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0756" w14:textId="77777777" w:rsidR="00494AA6" w:rsidRPr="00494AA6" w:rsidRDefault="00494AA6" w:rsidP="00494AA6">
      <w:pPr>
        <w:jc w:val="center"/>
        <w:rPr>
          <w:rFonts w:ascii="ＭＳ 明朝" w:hAnsi="ＭＳ 明朝" w:hint="eastAsia"/>
          <w:sz w:val="24"/>
        </w:rPr>
      </w:pPr>
    </w:p>
    <w:p w14:paraId="5E26356C" w14:textId="77777777" w:rsidR="00494AA6" w:rsidRPr="00494AA6" w:rsidRDefault="00494AA6" w:rsidP="00494AA6">
      <w:pPr>
        <w:jc w:val="center"/>
        <w:rPr>
          <w:rFonts w:ascii="ＭＳ 明朝" w:hAnsi="ＭＳ 明朝" w:hint="eastAsia"/>
          <w:sz w:val="24"/>
          <w:lang w:val="en-GB"/>
        </w:rPr>
      </w:pPr>
      <w:r w:rsidRPr="00494AA6">
        <w:rPr>
          <w:rFonts w:ascii="ＭＳ 明朝" w:hAnsi="ＭＳ 明朝" w:hint="eastAsia"/>
          <w:sz w:val="24"/>
        </w:rPr>
        <w:t>タイトル</w:t>
      </w:r>
    </w:p>
    <w:p w14:paraId="7ADC5F80" w14:textId="77777777" w:rsidR="00494AA6" w:rsidRPr="00494AA6" w:rsidRDefault="00494AA6" w:rsidP="00494AA6">
      <w:pPr>
        <w:rPr>
          <w:rFonts w:ascii="ＭＳ 明朝" w:hAnsi="ＭＳ 明朝" w:hint="eastAsia"/>
          <w:sz w:val="24"/>
          <w:lang w:val="en-GB"/>
        </w:rPr>
      </w:pPr>
    </w:p>
    <w:p w14:paraId="7348A796" w14:textId="77777777" w:rsidR="00494AA6" w:rsidRPr="00494AA6" w:rsidRDefault="00494AA6" w:rsidP="00494AA6">
      <w:pPr>
        <w:wordWrap w:val="0"/>
        <w:ind w:right="626"/>
        <w:jc w:val="right"/>
        <w:rPr>
          <w:rFonts w:ascii="ＭＳ 明朝" w:hAnsi="ＭＳ 明朝" w:hint="eastAsia"/>
          <w:sz w:val="24"/>
          <w:lang w:val="en-GB"/>
        </w:rPr>
      </w:pPr>
      <w:r w:rsidRPr="00494AA6">
        <w:rPr>
          <w:rFonts w:ascii="ＭＳ 明朝" w:hAnsi="ＭＳ 明朝" w:hint="eastAsia"/>
          <w:sz w:val="24"/>
          <w:lang w:val="en-GB"/>
        </w:rPr>
        <w:t xml:space="preserve">　　　　　　　　　　　　　姓　　　名</w:t>
      </w:r>
    </w:p>
    <w:p w14:paraId="45520985" w14:textId="1C8EF483" w:rsidR="00494AA6" w:rsidRPr="00494AA6" w:rsidRDefault="007A5BEA" w:rsidP="00494AA6">
      <w:pPr>
        <w:jc w:val="right"/>
        <w:rPr>
          <w:rFonts w:ascii="ＭＳ 明朝" w:hAnsi="ＭＳ 明朝" w:hint="eastAsia"/>
          <w:sz w:val="24"/>
          <w:lang w:val="en-GB"/>
        </w:rPr>
      </w:pPr>
      <w:r w:rsidRPr="00494AA6">
        <w:rPr>
          <w:rFonts w:ascii="ＭＳ 明朝" w:hAnsi="ＭＳ 明朝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75F6C" wp14:editId="0B998BA5">
                <wp:simplePos x="0" y="0"/>
                <wp:positionH relativeFrom="column">
                  <wp:posOffset>3336925</wp:posOffset>
                </wp:positionH>
                <wp:positionV relativeFrom="paragraph">
                  <wp:posOffset>74930</wp:posOffset>
                </wp:positionV>
                <wp:extent cx="2087880" cy="1085850"/>
                <wp:effectExtent l="6350" t="8890" r="1270" b="635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1085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D7A77" w14:textId="77777777" w:rsidR="00C94D91" w:rsidRDefault="00C94D91" w:rsidP="00494AA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所属名</w:t>
                            </w:r>
                          </w:p>
                          <w:p w14:paraId="106FD803" w14:textId="77777777" w:rsidR="00C94D91" w:rsidRDefault="00C94D91" w:rsidP="00494AA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役職名</w:t>
                            </w:r>
                          </w:p>
                          <w:p w14:paraId="2DBEA815" w14:textId="77777777" w:rsidR="00C94D91" w:rsidRDefault="00C94D91" w:rsidP="00494AA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所属名　役職名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75F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9" o:spid="_x0000_s1026" type="#_x0000_t185" style="position:absolute;left:0;text-align:left;margin-left:262.75pt;margin-top:5.9pt;width:164.4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">
                <v:textbox inset="5.85pt,.7pt,5.85pt,.7pt">
                  <w:txbxContent>
                    <w:p w14:paraId="0C9D7A77" w14:textId="77777777" w:rsidR="00C94D91" w:rsidRDefault="00C94D91" w:rsidP="00494A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所属名</w:t>
                      </w:r>
                    </w:p>
                    <w:p w14:paraId="106FD803" w14:textId="77777777" w:rsidR="00C94D91" w:rsidRDefault="00C94D91" w:rsidP="00494A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役職名</w:t>
                      </w:r>
                    </w:p>
                    <w:p w14:paraId="2DBEA815" w14:textId="77777777" w:rsidR="00C94D91" w:rsidRDefault="00C94D91" w:rsidP="00494AA6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所属名　役職名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4AA6" w:rsidRPr="00494AA6">
        <w:rPr>
          <w:rFonts w:ascii="ＭＳ 明朝" w:hAnsi="ＭＳ 明朝" w:hint="eastAsia"/>
          <w:sz w:val="24"/>
          <w:lang w:val="en-GB" w:eastAsia="zh-CN"/>
        </w:rPr>
        <w:t xml:space="preserve">　　　　　　　　　　　　　　　</w:t>
      </w:r>
    </w:p>
    <w:p w14:paraId="77442009" w14:textId="77777777" w:rsidR="00494AA6" w:rsidRPr="00494AA6" w:rsidRDefault="00494AA6" w:rsidP="00494AA6">
      <w:pPr>
        <w:wordWrap w:val="0"/>
        <w:jc w:val="right"/>
        <w:rPr>
          <w:rFonts w:ascii="ＭＳ 明朝" w:hAnsi="ＭＳ 明朝" w:hint="eastAsia"/>
          <w:sz w:val="24"/>
          <w:lang w:val="en-GB" w:eastAsia="zh-CN"/>
        </w:rPr>
      </w:pPr>
      <w:r w:rsidRPr="00494AA6">
        <w:rPr>
          <w:rFonts w:ascii="ＭＳ 明朝" w:hAnsi="ＭＳ 明朝" w:hint="eastAsia"/>
          <w:sz w:val="24"/>
          <w:lang w:val="en-GB" w:eastAsia="zh-CN"/>
        </w:rPr>
        <w:t xml:space="preserve">　　　　　　　　　　　　　　　</w:t>
      </w:r>
    </w:p>
    <w:p w14:paraId="0B8DE89E" w14:textId="77777777" w:rsidR="00494AA6" w:rsidRPr="00494AA6" w:rsidRDefault="00494AA6" w:rsidP="00494AA6">
      <w:pPr>
        <w:rPr>
          <w:rFonts w:ascii="ＭＳ 明朝" w:hAnsi="ＭＳ 明朝" w:hint="eastAsia"/>
          <w:sz w:val="24"/>
          <w:lang w:val="en-GB"/>
        </w:rPr>
      </w:pPr>
    </w:p>
    <w:p w14:paraId="5E21A5E0" w14:textId="77777777" w:rsidR="00494AA6" w:rsidRPr="00494AA6" w:rsidRDefault="00494AA6" w:rsidP="00494AA6">
      <w:pPr>
        <w:rPr>
          <w:rFonts w:ascii="ＭＳ 明朝" w:hAnsi="ＭＳ 明朝" w:hint="eastAsia"/>
          <w:sz w:val="24"/>
          <w:lang w:val="en-GB"/>
        </w:rPr>
      </w:pPr>
    </w:p>
    <w:p w14:paraId="4BE57038" w14:textId="77777777" w:rsidR="00494AA6" w:rsidRPr="00494AA6" w:rsidRDefault="00494AA6" w:rsidP="00494AA6">
      <w:pPr>
        <w:rPr>
          <w:rFonts w:ascii="ＭＳ 明朝" w:hAnsi="ＭＳ 明朝" w:hint="eastAsia"/>
          <w:sz w:val="24"/>
          <w:lang w:val="en-GB"/>
        </w:rPr>
      </w:pPr>
    </w:p>
    <w:p w14:paraId="3C0EF91F" w14:textId="77777777" w:rsidR="00494AA6" w:rsidRPr="00494AA6" w:rsidRDefault="00494AA6" w:rsidP="00494AA6">
      <w:pPr>
        <w:ind w:firstLine="305"/>
        <w:rPr>
          <w:rFonts w:ascii="ＭＳ Ｐゴシック" w:eastAsia="ＭＳ Ｐゴシック" w:hAnsi="ＭＳ 明朝" w:hint="eastAsia"/>
          <w:b/>
          <w:sz w:val="24"/>
          <w:lang w:val="en-GB"/>
        </w:rPr>
      </w:pPr>
      <w:r w:rsidRPr="00494AA6">
        <w:rPr>
          <w:rFonts w:ascii="ＭＳ Ｐゴシック" w:eastAsia="ＭＳ Ｐゴシック" w:hAnsi="ＭＳ 明朝" w:hint="eastAsia"/>
          <w:b/>
          <w:sz w:val="24"/>
          <w:lang w:val="en-GB"/>
        </w:rPr>
        <w:t>Ⅰ　はじめに</w:t>
      </w:r>
    </w:p>
    <w:p w14:paraId="2577FFDE" w14:textId="77777777" w:rsidR="00494AA6" w:rsidRPr="00494AA6" w:rsidRDefault="00494AA6" w:rsidP="00494AA6">
      <w:pPr>
        <w:ind w:firstLine="274"/>
        <w:jc w:val="left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ここから本文</w:t>
      </w:r>
      <w:r w:rsidR="00A61A66">
        <w:rPr>
          <w:rFonts w:ascii="ＭＳ 明朝" w:hAnsi="ＭＳ 明朝" w:hint="eastAsia"/>
          <w:lang w:val="en-GB"/>
        </w:rPr>
        <w:t>を入力してください</w:t>
      </w:r>
      <w:r w:rsidRPr="00494AA6">
        <w:rPr>
          <w:rFonts w:ascii="ＭＳ 明朝" w:hAnsi="ＭＳ 明朝" w:hint="eastAsia"/>
          <w:lang w:val="en-GB"/>
        </w:rPr>
        <w:t>。なお、前所属役職名を表記したい場合は、右上の所属役職名の見本のようにカッコ書きでお願いします。</w:t>
      </w:r>
    </w:p>
    <w:p w14:paraId="079FA6D1" w14:textId="77777777" w:rsidR="00494AA6" w:rsidRPr="00494AA6" w:rsidRDefault="00494AA6" w:rsidP="00494AA6">
      <w:pPr>
        <w:ind w:firstLine="274"/>
        <w:jc w:val="left"/>
        <w:rPr>
          <w:rFonts w:ascii="ＭＳ 明朝" w:hAnsi="ＭＳ 明朝" w:hint="eastAsia"/>
          <w:color w:val="FF0000"/>
          <w:lang w:val="en-GB"/>
        </w:rPr>
      </w:pPr>
      <w:r w:rsidRPr="00494AA6">
        <w:rPr>
          <w:rFonts w:ascii="ＭＳ 明朝" w:hAnsi="ＭＳ 明朝" w:hint="eastAsia"/>
          <w:color w:val="FF0000"/>
          <w:lang w:val="en-GB"/>
        </w:rPr>
        <w:t>なお、注釈につきましては、</w:t>
      </w:r>
      <w:r w:rsidRPr="00494AA6">
        <w:rPr>
          <w:rFonts w:ascii="ＭＳ 明朝" w:hAnsi="ＭＳ 明朝" w:hint="eastAsia"/>
          <w:b/>
          <w:color w:val="FF0000"/>
          <w:lang w:val="en-GB"/>
        </w:rPr>
        <w:t>Wordの脚注機能</w:t>
      </w:r>
      <w:r w:rsidRPr="00494AA6">
        <w:rPr>
          <w:rFonts w:ascii="ＭＳ 明朝" w:hAnsi="ＭＳ 明朝" w:hint="eastAsia"/>
          <w:color w:val="FF0000"/>
          <w:lang w:val="en-GB"/>
        </w:rPr>
        <w:t>（</w:t>
      </w:r>
      <w:r w:rsidRPr="00494AA6">
        <w:rPr>
          <w:rFonts w:ascii="ＭＳ 明朝" w:hAnsi="ＭＳ 明朝" w:hint="eastAsia"/>
          <w:b/>
          <w:color w:val="FF0000"/>
          <w:u w:val="wave"/>
          <w:lang w:val="en-GB"/>
        </w:rPr>
        <w:t>ページごと</w:t>
      </w:r>
      <w:r w:rsidRPr="00494AA6">
        <w:rPr>
          <w:rFonts w:ascii="ＭＳ 明朝" w:hAnsi="ＭＳ 明朝" w:hint="eastAsia"/>
          <w:color w:val="FF0000"/>
          <w:lang w:val="en-GB"/>
        </w:rPr>
        <w:t>の脚注機能）を利用してください。また、注釈の番号は論文全体を通して、連番でお願いします。</w:t>
      </w:r>
      <w:r w:rsidR="005561D1">
        <w:rPr>
          <w:rStyle w:val="a6"/>
          <w:rFonts w:ascii="ＭＳ 明朝" w:hAnsi="ＭＳ 明朝"/>
          <w:color w:val="FF0000"/>
          <w:lang w:val="en-GB"/>
        </w:rPr>
        <w:footnoteReference w:id="1"/>
      </w:r>
    </w:p>
    <w:p w14:paraId="12CF5820" w14:textId="77777777" w:rsidR="00494AA6" w:rsidRPr="00494AA6" w:rsidRDefault="00494AA6" w:rsidP="00494AA6">
      <w:pPr>
        <w:ind w:firstLineChars="100" w:firstLine="250"/>
        <w:rPr>
          <w:rFonts w:ascii="ＭＳ 明朝" w:hAnsi="ＭＳ 明朝" w:hint="eastAsia"/>
          <w:lang w:val="en-GB"/>
        </w:rPr>
      </w:pPr>
    </w:p>
    <w:p w14:paraId="37747FF1" w14:textId="77777777" w:rsidR="00494AA6" w:rsidRPr="00494AA6" w:rsidRDefault="00494AA6" w:rsidP="00494AA6">
      <w:pPr>
        <w:ind w:firstLineChars="100" w:firstLine="281"/>
        <w:rPr>
          <w:rFonts w:ascii="ＭＳ Ｐゴシック" w:eastAsia="ＭＳ Ｐゴシック" w:hAnsi="ＭＳ 明朝" w:hint="eastAsia"/>
          <w:b/>
          <w:sz w:val="24"/>
          <w:lang w:val="en-GB"/>
        </w:rPr>
      </w:pPr>
      <w:r w:rsidRPr="00494AA6">
        <w:rPr>
          <w:rFonts w:ascii="ＭＳ Ｐゴシック" w:eastAsia="ＭＳ Ｐゴシック" w:hAnsi="ＭＳ 明朝" w:hint="eastAsia"/>
          <w:b/>
          <w:sz w:val="24"/>
          <w:lang w:val="en-GB"/>
        </w:rPr>
        <w:t>Ⅱ　項目</w:t>
      </w:r>
    </w:p>
    <w:p w14:paraId="0B5D22DC" w14:textId="77777777" w:rsidR="00494AA6" w:rsidRPr="00494AA6" w:rsidRDefault="00494AA6" w:rsidP="00494AA6">
      <w:pPr>
        <w:ind w:firstLineChars="100" w:firstLine="250"/>
        <w:jc w:val="left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ここから入力開始。詳細の執筆ルール（当学会の統一ルール）につきましては、</w:t>
      </w:r>
      <w:r w:rsidRPr="00494AA6">
        <w:rPr>
          <w:rFonts w:ascii="ＭＳ 明朝" w:hAnsi="ＭＳ 明朝"/>
          <w:lang w:val="en-GB"/>
        </w:rPr>
        <w:t>http://www.seihokeiei.jp/rt.html</w:t>
      </w:r>
      <w:r w:rsidRPr="00494AA6">
        <w:rPr>
          <w:rFonts w:ascii="ＭＳ 明朝" w:hAnsi="ＭＳ 明朝" w:hint="eastAsia"/>
          <w:lang w:val="en-GB"/>
        </w:rPr>
        <w:t>をご覧下さい。</w:t>
      </w:r>
    </w:p>
    <w:p w14:paraId="0F0F1164" w14:textId="77777777" w:rsidR="00494AA6" w:rsidRPr="00494AA6" w:rsidRDefault="00494AA6" w:rsidP="00494AA6">
      <w:pPr>
        <w:ind w:firstLineChars="100" w:firstLine="250"/>
        <w:rPr>
          <w:rFonts w:ascii="ＭＳ 明朝" w:hAnsi="ＭＳ 明朝" w:hint="eastAsia"/>
          <w:lang w:val="en-GB"/>
        </w:rPr>
      </w:pPr>
    </w:p>
    <w:p w14:paraId="501AD709" w14:textId="77777777" w:rsidR="00494AA6" w:rsidRPr="00494AA6" w:rsidRDefault="00494AA6" w:rsidP="00494AA6">
      <w:pPr>
        <w:ind w:firstLine="275"/>
        <w:rPr>
          <w:rFonts w:ascii="ＭＳ Ｐゴシック" w:eastAsia="ＭＳ Ｐゴシック" w:hAnsi="ＭＳ 明朝" w:hint="eastAsia"/>
          <w:b/>
          <w:lang w:val="en-GB"/>
        </w:rPr>
      </w:pPr>
      <w:r w:rsidRPr="00494AA6">
        <w:rPr>
          <w:rFonts w:ascii="ＭＳ Ｐゴシック" w:eastAsia="ＭＳ Ｐゴシック" w:hAnsi="ＭＳ 明朝" w:hint="eastAsia"/>
          <w:b/>
          <w:lang w:val="en-GB"/>
        </w:rPr>
        <w:t>１．項目</w:t>
      </w:r>
    </w:p>
    <w:p w14:paraId="30B84678" w14:textId="77777777" w:rsidR="00494AA6" w:rsidRPr="00494AA6" w:rsidRDefault="00494AA6" w:rsidP="00494AA6">
      <w:pPr>
        <w:ind w:firstLine="275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ここから入力開始。</w:t>
      </w:r>
    </w:p>
    <w:p w14:paraId="28742709" w14:textId="77777777" w:rsidR="00494AA6" w:rsidRPr="00494AA6" w:rsidRDefault="00494AA6" w:rsidP="00494AA6">
      <w:pPr>
        <w:ind w:left="782" w:hanging="782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（１）項目</w:t>
      </w:r>
    </w:p>
    <w:p w14:paraId="0B0A5C04" w14:textId="603C0BFD" w:rsidR="00494AA6" w:rsidRDefault="007A5BEA" w:rsidP="00494AA6">
      <w:pPr>
        <w:ind w:firstLine="274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noProof/>
          <w:sz w:val="20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E48EDA" wp14:editId="7440424A">
                <wp:simplePos x="0" y="0"/>
                <wp:positionH relativeFrom="column">
                  <wp:posOffset>-494665</wp:posOffset>
                </wp:positionH>
                <wp:positionV relativeFrom="paragraph">
                  <wp:posOffset>582295</wp:posOffset>
                </wp:positionV>
                <wp:extent cx="704850" cy="814070"/>
                <wp:effectExtent l="3810" t="5080" r="15240" b="9525"/>
                <wp:wrapNone/>
                <wp:docPr id="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814070"/>
                          <a:chOff x="357" y="5950"/>
                          <a:chExt cx="1134" cy="3035"/>
                        </a:xfrm>
                      </wpg:grpSpPr>
                      <wps:wsp>
                        <wps:cNvPr id="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41" y="7164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5950"/>
                            <a:ext cx="576" cy="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DA1D6" w14:textId="77777777" w:rsidR="00C94D91" w:rsidRDefault="00C94D91" w:rsidP="00494AA6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図１挿入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48EDA" id="Group 150" o:spid="_x0000_s1027" style="position:absolute;left:0;text-align:left;margin-left:-38.95pt;margin-top:45.85pt;width:55.5pt;height:64.1pt;z-index:251658240" coordorigin="357,5950" coordsize="1134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">
                <v:line id="Line 151" o:spid="_x0000_s1028" style="position:absolute;visibility:visible;mso-wrap-style:square" from="741,7164" to="1491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9" type="#_x0000_t202" style="position:absolute;left:357;top:5950;width:576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">
                  <v:textbox style="layout-flow:vertical-ideographic">
                    <w:txbxContent>
                      <w:p w14:paraId="53ADA1D6" w14:textId="77777777" w:rsidR="00C94D91" w:rsidRDefault="00C94D91" w:rsidP="00494AA6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図１挿入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4AA6" w:rsidRPr="00494AA6">
        <w:rPr>
          <w:rFonts w:ascii="ＭＳ 明朝" w:hAnsi="ＭＳ 明朝" w:hint="eastAsia"/>
          <w:lang w:val="en-GB"/>
        </w:rPr>
        <w:t>ここから入力開始。図表は本文と別のファイルに作成願います。なお、</w:t>
      </w:r>
      <w:r w:rsidR="00494AA6" w:rsidRPr="00494AA6">
        <w:rPr>
          <w:rFonts w:ascii="ＭＳ 明朝" w:hAnsi="ＭＳ 明朝" w:hint="eastAsia"/>
          <w:b/>
          <w:color w:val="FF0000"/>
          <w:lang w:val="en-GB"/>
        </w:rPr>
        <w:t>図表が複数ある場合でも、１～２ファイル程度にまとめて</w:t>
      </w:r>
      <w:r w:rsidR="00494AA6" w:rsidRPr="00494AA6">
        <w:rPr>
          <w:rFonts w:ascii="ＭＳ 明朝" w:hAnsi="ＭＳ 明朝" w:hint="eastAsia"/>
          <w:lang w:val="en-GB"/>
        </w:rPr>
        <w:t>ご提出願いま</w:t>
      </w:r>
      <w:r w:rsidR="00494AA6" w:rsidRPr="00494AA6">
        <w:rPr>
          <w:rFonts w:ascii="ＭＳ 明朝" w:hAnsi="ＭＳ 明朝" w:hint="eastAsia"/>
          <w:lang w:val="en-GB"/>
        </w:rPr>
        <w:lastRenderedPageBreak/>
        <w:t>す。また、左記のように、図表挿入位置を明記してください。</w:t>
      </w:r>
    </w:p>
    <w:p w14:paraId="2778AD77" w14:textId="77777777" w:rsidR="009A3646" w:rsidRPr="00494AA6" w:rsidRDefault="009A3646" w:rsidP="00494AA6">
      <w:pPr>
        <w:ind w:firstLine="274"/>
        <w:rPr>
          <w:rFonts w:ascii="ＭＳ 明朝" w:hAnsi="ＭＳ 明朝" w:hint="eastAsia"/>
          <w:lang w:val="en-GB"/>
        </w:rPr>
      </w:pPr>
    </w:p>
    <w:p w14:paraId="5BA387EB" w14:textId="77777777" w:rsidR="00494AA6" w:rsidRPr="00494AA6" w:rsidRDefault="00494AA6" w:rsidP="00494AA6">
      <w:pPr>
        <w:ind w:left="782" w:hanging="782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（２）項目</w:t>
      </w:r>
    </w:p>
    <w:p w14:paraId="2BA22C79" w14:textId="77777777" w:rsidR="00494AA6" w:rsidRPr="00494AA6" w:rsidRDefault="00494AA6" w:rsidP="00494AA6">
      <w:pPr>
        <w:ind w:firstLine="274"/>
        <w:rPr>
          <w:rFonts w:ascii="ＭＳ 明朝" w:hAnsi="ＭＳ 明朝" w:hint="eastAsia"/>
          <w:lang w:val="en-GB"/>
        </w:rPr>
      </w:pPr>
      <w:r w:rsidRPr="00494AA6">
        <w:rPr>
          <w:rFonts w:ascii="ＭＳ 明朝" w:hAnsi="ＭＳ 明朝" w:hint="eastAsia"/>
          <w:lang w:val="en-GB"/>
        </w:rPr>
        <w:t>ここから入力開始。</w:t>
      </w:r>
    </w:p>
    <w:p w14:paraId="0790D93B" w14:textId="77777777" w:rsidR="00053669" w:rsidRPr="00053669" w:rsidRDefault="00053669" w:rsidP="00053669">
      <w:pPr>
        <w:ind w:firstLine="274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参考文献は洋書、和書ごとに表記方法が決まっています。次の見本を参考にしてご入力願います。（</w:t>
      </w:r>
      <w:r w:rsidRPr="00053669">
        <w:rPr>
          <w:rFonts w:ascii="ＭＳ 明朝" w:hAnsi="ＭＳ 明朝" w:hint="eastAsia"/>
          <w:b/>
          <w:color w:val="FF0000"/>
          <w:lang w:val="en-GB"/>
        </w:rPr>
        <w:t>執筆者氏名、タイトル、書籍名、発行年月日の記載順や、標準体、イタリック体なども区別など、詳細に執筆ルールで決まっております</w:t>
      </w:r>
      <w:r w:rsidRPr="00053669">
        <w:rPr>
          <w:rFonts w:ascii="ＭＳ 明朝" w:hAnsi="ＭＳ 明朝" w:hint="eastAsia"/>
          <w:lang w:val="en-GB"/>
        </w:rPr>
        <w:t>）</w:t>
      </w:r>
    </w:p>
    <w:p w14:paraId="5AEA538B" w14:textId="77777777" w:rsidR="00053669" w:rsidRPr="00053669" w:rsidRDefault="00053669" w:rsidP="00053669">
      <w:pPr>
        <w:rPr>
          <w:rFonts w:ascii="ＭＳ 明朝" w:hAnsi="ＭＳ 明朝" w:hint="eastAsia"/>
          <w:lang w:val="en-GB"/>
        </w:rPr>
      </w:pPr>
    </w:p>
    <w:p w14:paraId="6A93F4A7" w14:textId="77777777" w:rsidR="00053669" w:rsidRPr="00053669" w:rsidRDefault="00053669" w:rsidP="00053669">
      <w:pPr>
        <w:ind w:right="-417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　【主要参考文献】</w:t>
      </w:r>
    </w:p>
    <w:p w14:paraId="491D9FDB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i/>
          <w:lang w:val="en-GB"/>
        </w:rPr>
      </w:pPr>
      <w:r w:rsidRPr="00053669">
        <w:rPr>
          <w:rFonts w:ascii="ＭＳ 明朝" w:hAnsi="ＭＳ 明朝" w:hint="eastAsia"/>
          <w:lang w:val="en-GB"/>
        </w:rPr>
        <w:t>European Commission,</w:t>
      </w:r>
      <w:r w:rsidRPr="00053669">
        <w:rPr>
          <w:rFonts w:ascii="ＭＳ 明朝" w:hAnsi="ＭＳ 明朝" w:hint="eastAsia"/>
          <w:i/>
          <w:lang w:val="en-GB"/>
        </w:rPr>
        <w:t xml:space="preserve"> REPORT FROM THE COMMISSION TO THE COUNCIL AND THE EUROPEAN PARLIAMENT on the operation of Regulation (EC) No 1606/2002 of 19 July 2002 on the application of international accounting standards, </w:t>
      </w:r>
      <w:r w:rsidRPr="00053669">
        <w:rPr>
          <w:rFonts w:ascii="ＭＳ 明朝" w:hAnsi="ＭＳ 明朝" w:hint="eastAsia"/>
          <w:lang w:val="en-GB"/>
        </w:rPr>
        <w:t>April 2008.</w:t>
      </w:r>
    </w:p>
    <w:p w14:paraId="108A71B3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i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Financial Services Authority, </w:t>
      </w:r>
      <w:r w:rsidRPr="00053669">
        <w:rPr>
          <w:rFonts w:ascii="ＭＳ 明朝" w:hAnsi="ＭＳ 明朝" w:hint="eastAsia"/>
          <w:i/>
          <w:lang w:val="en-GB"/>
        </w:rPr>
        <w:t xml:space="preserve">FSA Handbook, </w:t>
      </w:r>
      <w:r w:rsidRPr="00053669">
        <w:rPr>
          <w:rFonts w:ascii="ＭＳ 明朝" w:hAnsi="ＭＳ 明朝" w:hint="eastAsia"/>
          <w:lang w:val="en-GB"/>
        </w:rPr>
        <w:t>May 2008.</w:t>
      </w:r>
    </w:p>
    <w:p w14:paraId="2A388B0A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i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ＩＡＳＢ, </w:t>
      </w:r>
      <w:r w:rsidRPr="00053669">
        <w:rPr>
          <w:rFonts w:ascii="ＭＳ 明朝" w:hAnsi="ＭＳ 明朝" w:hint="eastAsia"/>
          <w:i/>
          <w:lang w:val="en-GB"/>
        </w:rPr>
        <w:t xml:space="preserve">Preliminary Views on Insurance Contracts, </w:t>
      </w:r>
      <w:r w:rsidRPr="00053669">
        <w:rPr>
          <w:rFonts w:ascii="ＭＳ 明朝" w:hAnsi="ＭＳ 明朝" w:hint="eastAsia"/>
          <w:lang w:val="en-GB"/>
        </w:rPr>
        <w:t>November 2007.</w:t>
      </w:r>
    </w:p>
    <w:p w14:paraId="563ABC26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b/>
          <w:i/>
          <w:lang w:val="fr-FR"/>
        </w:rPr>
      </w:pPr>
      <w:r w:rsidRPr="00053669">
        <w:rPr>
          <w:rFonts w:ascii="ＭＳ 明朝" w:hAnsi="ＭＳ 明朝" w:hint="eastAsia"/>
          <w:lang w:val="fr-FR"/>
        </w:rPr>
        <w:t>Direction des Affairs Economiques, Financi</w:t>
      </w:r>
      <w:r w:rsidRPr="00053669">
        <w:rPr>
          <w:rFonts w:ascii="ＭＳ 明朝" w:hAnsi="ＭＳ 明朝"/>
          <w:bCs/>
          <w:color w:val="000000"/>
          <w:lang w:val="fr-FR"/>
        </w:rPr>
        <w:t>è</w:t>
      </w:r>
      <w:r w:rsidRPr="00053669">
        <w:rPr>
          <w:rFonts w:ascii="ＭＳ 明朝" w:hAnsi="ＭＳ 明朝" w:hint="eastAsia"/>
          <w:bCs/>
          <w:color w:val="000000"/>
          <w:lang w:val="fr-FR"/>
        </w:rPr>
        <w:t xml:space="preserve">res et Internationales, </w:t>
      </w:r>
      <w:r w:rsidRPr="00053669">
        <w:rPr>
          <w:rFonts w:ascii="ＭＳ 明朝" w:hAnsi="ＭＳ 明朝"/>
          <w:b/>
          <w:color w:val="000000"/>
          <w:lang w:val="fr-FR"/>
        </w:rPr>
        <w:t xml:space="preserve"> </w:t>
      </w:r>
      <w:r w:rsidRPr="00053669">
        <w:rPr>
          <w:rFonts w:ascii="ＭＳ 明朝" w:hAnsi="ＭＳ 明朝"/>
          <w:bCs/>
          <w:i/>
          <w:color w:val="000000"/>
          <w:lang w:val="fr-FR"/>
        </w:rPr>
        <w:t>Rappel des règles</w:t>
      </w:r>
      <w:r w:rsidRPr="00053669">
        <w:rPr>
          <w:rFonts w:ascii="ＭＳ 明朝" w:hAnsi="ＭＳ 明朝" w:hint="eastAsia"/>
          <w:bCs/>
          <w:i/>
          <w:color w:val="000000"/>
          <w:lang w:val="fr-FR"/>
        </w:rPr>
        <w:t xml:space="preserve"> comptables de d</w:t>
      </w:r>
      <w:r w:rsidRPr="00053669">
        <w:rPr>
          <w:rFonts w:ascii="ＭＳ 明朝" w:hAnsi="ＭＳ 明朝"/>
          <w:i/>
          <w:color w:val="000000"/>
          <w:lang w:val="fr-FR"/>
        </w:rPr>
        <w:t>é</w:t>
      </w:r>
      <w:r w:rsidRPr="00053669">
        <w:rPr>
          <w:rFonts w:ascii="ＭＳ 明朝" w:hAnsi="ＭＳ 明朝" w:hint="eastAsia"/>
          <w:i/>
          <w:color w:val="000000"/>
          <w:lang w:val="fr-FR"/>
        </w:rPr>
        <w:t>pr</w:t>
      </w:r>
      <w:r w:rsidRPr="00053669">
        <w:rPr>
          <w:rFonts w:ascii="ＭＳ 明朝" w:hAnsi="ＭＳ 明朝"/>
          <w:i/>
          <w:color w:val="000000"/>
          <w:lang w:val="fr-FR"/>
        </w:rPr>
        <w:t>é</w:t>
      </w:r>
      <w:r w:rsidRPr="00053669">
        <w:rPr>
          <w:rFonts w:ascii="ＭＳ 明朝" w:hAnsi="ＭＳ 明朝" w:hint="eastAsia"/>
          <w:i/>
          <w:color w:val="000000"/>
          <w:lang w:val="fr-FR"/>
        </w:rPr>
        <w:t>ciation d</w:t>
      </w:r>
      <w:r w:rsidRPr="00053669">
        <w:rPr>
          <w:rFonts w:ascii="ＭＳ 明朝" w:hAnsi="ＭＳ 明朝"/>
          <w:i/>
          <w:color w:val="000000"/>
          <w:lang w:val="fr-FR"/>
        </w:rPr>
        <w:t>’</w:t>
      </w:r>
      <w:r w:rsidRPr="00053669">
        <w:rPr>
          <w:rFonts w:ascii="ＭＳ 明朝" w:hAnsi="ＭＳ 明朝" w:hint="eastAsia"/>
          <w:i/>
          <w:color w:val="000000"/>
          <w:lang w:val="fr-FR"/>
        </w:rPr>
        <w:t>actifs</w:t>
      </w:r>
      <w:r w:rsidRPr="00053669">
        <w:rPr>
          <w:rFonts w:ascii="ＭＳ 明朝" w:hAnsi="ＭＳ 明朝" w:hint="eastAsia"/>
          <w:color w:val="000000"/>
          <w:lang w:val="fr-FR"/>
        </w:rPr>
        <w:t>, October 2007.</w:t>
      </w:r>
    </w:p>
    <w:p w14:paraId="2650DC84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ＡＢＩ, </w:t>
      </w:r>
      <w:r w:rsidRPr="00053669">
        <w:rPr>
          <w:rFonts w:ascii="ＭＳ 明朝" w:hAnsi="ＭＳ 明朝" w:hint="eastAsia"/>
          <w:i/>
          <w:lang w:val="en-GB"/>
        </w:rPr>
        <w:t>ABI STATEMENT OF RECOMMENDED PRACTICE ON ACCOUNTING FOR INSURANCE BUSINESS (SORP)</w:t>
      </w:r>
      <w:r w:rsidRPr="00053669">
        <w:rPr>
          <w:rFonts w:ascii="ＭＳ 明朝" w:hAnsi="ＭＳ 明朝" w:hint="eastAsia"/>
          <w:lang w:val="en-GB"/>
        </w:rPr>
        <w:t>, December 2006.</w:t>
      </w:r>
    </w:p>
    <w:p w14:paraId="07287E36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Karel Van </w:t>
      </w:r>
      <w:proofErr w:type="spellStart"/>
      <w:r w:rsidRPr="00053669">
        <w:rPr>
          <w:rFonts w:ascii="ＭＳ 明朝" w:hAnsi="ＭＳ 明朝" w:hint="eastAsia"/>
          <w:lang w:val="en-GB"/>
        </w:rPr>
        <w:t>Hulle</w:t>
      </w:r>
      <w:proofErr w:type="spellEnd"/>
      <w:r w:rsidRPr="00053669">
        <w:rPr>
          <w:rFonts w:ascii="ＭＳ 明朝" w:hAnsi="ＭＳ 明朝" w:hint="eastAsia"/>
          <w:lang w:val="en-GB"/>
        </w:rPr>
        <w:t xml:space="preserve">, </w:t>
      </w:r>
      <w:r w:rsidRPr="00053669">
        <w:rPr>
          <w:rFonts w:ascii="ＭＳ 明朝" w:hAnsi="ＭＳ 明朝" w:hint="eastAsia"/>
          <w:i/>
          <w:lang w:val="en-GB"/>
        </w:rPr>
        <w:t>Aims and General Outlines of Solvency II</w:t>
      </w:r>
      <w:r w:rsidRPr="00053669">
        <w:rPr>
          <w:rFonts w:ascii="ＭＳ 明朝" w:hAnsi="ＭＳ 明朝" w:hint="eastAsia"/>
          <w:lang w:val="en-GB"/>
        </w:rPr>
        <w:t>, 2006.</w:t>
      </w:r>
    </w:p>
    <w:p w14:paraId="377E9152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</w:rPr>
        <w:t>Stefan</w:t>
      </w:r>
      <w:r w:rsidRPr="00053669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053669">
        <w:rPr>
          <w:rFonts w:ascii="ＭＳ 明朝" w:hAnsi="ＭＳ 明朝" w:hint="eastAsia"/>
        </w:rPr>
        <w:t>Engel</w:t>
      </w:r>
      <w:r w:rsidRPr="00053669">
        <w:rPr>
          <w:rFonts w:ascii="ＭＳ 明朝" w:hAnsi="ＭＳ 明朝"/>
        </w:rPr>
        <w:t>ä</w:t>
      </w:r>
      <w:r w:rsidRPr="00053669">
        <w:rPr>
          <w:rFonts w:ascii="ＭＳ 明朝" w:hAnsi="ＭＳ 明朝" w:hint="eastAsia"/>
        </w:rPr>
        <w:t>nder</w:t>
      </w:r>
      <w:proofErr w:type="spellEnd"/>
      <w:r w:rsidRPr="00053669">
        <w:rPr>
          <w:rFonts w:ascii="ＭＳ 明朝" w:hAnsi="ＭＳ 明朝" w:hint="eastAsia"/>
        </w:rPr>
        <w:t xml:space="preserve"> and Joachim </w:t>
      </w:r>
      <w:proofErr w:type="spellStart"/>
      <w:r w:rsidRPr="00053669">
        <w:rPr>
          <w:rFonts w:ascii="ＭＳ 明朝" w:hAnsi="ＭＳ 明朝" w:hint="eastAsia"/>
        </w:rPr>
        <w:t>Kölschbach</w:t>
      </w:r>
      <w:proofErr w:type="spellEnd"/>
      <w:r w:rsidRPr="00053669">
        <w:rPr>
          <w:rFonts w:ascii="ＭＳ 明朝" w:hAnsi="ＭＳ 明朝" w:hint="eastAsia"/>
        </w:rPr>
        <w:t xml:space="preserve">, </w:t>
      </w:r>
      <w:r w:rsidRPr="00053669">
        <w:rPr>
          <w:rFonts w:ascii="ＭＳ 明朝" w:hAnsi="ＭＳ 明朝" w:hint="eastAsia"/>
          <w:i/>
          <w:lang w:val="en-GB"/>
        </w:rPr>
        <w:t>A Reliable Fair Value for Insurance Contracts</w:t>
      </w:r>
      <w:r w:rsidRPr="00053669">
        <w:rPr>
          <w:rFonts w:ascii="ＭＳ 明朝" w:hAnsi="ＭＳ 明朝" w:hint="eastAsia"/>
          <w:lang w:val="en-GB"/>
        </w:rPr>
        <w:t xml:space="preserve">, The </w:t>
      </w:r>
      <w:smartTag w:uri="urn:schemas-microsoft-com:office:smarttags" w:element="City">
        <w:smartTag w:uri="urn:schemas-microsoft-com:office:smarttags" w:element="place">
          <w:r w:rsidRPr="00053669">
            <w:rPr>
              <w:rFonts w:ascii="ＭＳ 明朝" w:hAnsi="ＭＳ 明朝" w:hint="eastAsia"/>
              <w:lang w:val="en-GB"/>
            </w:rPr>
            <w:t>Geneva</w:t>
          </w:r>
        </w:smartTag>
      </w:smartTag>
      <w:r w:rsidRPr="00053669">
        <w:rPr>
          <w:rFonts w:ascii="ＭＳ 明朝" w:hAnsi="ＭＳ 明朝" w:hint="eastAsia"/>
          <w:lang w:val="en-GB"/>
        </w:rPr>
        <w:t xml:space="preserve"> Papers, 2006.</w:t>
      </w:r>
    </w:p>
    <w:p w14:paraId="0D99B702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i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Financial Services Authority, </w:t>
      </w:r>
      <w:r w:rsidRPr="00053669">
        <w:rPr>
          <w:rFonts w:ascii="ＭＳ 明朝" w:hAnsi="ＭＳ 明朝" w:hint="eastAsia"/>
          <w:i/>
          <w:lang w:val="en-GB"/>
        </w:rPr>
        <w:t xml:space="preserve">Implications of a changing accounting framework, </w:t>
      </w:r>
      <w:r w:rsidRPr="00053669">
        <w:rPr>
          <w:rFonts w:ascii="ＭＳ 明朝" w:hAnsi="ＭＳ 明朝" w:hint="eastAsia"/>
          <w:lang w:val="en-GB"/>
        </w:rPr>
        <w:t>April 2005.</w:t>
      </w:r>
    </w:p>
    <w:p w14:paraId="5D0E6E63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lastRenderedPageBreak/>
        <w:t xml:space="preserve">European Commission, </w:t>
      </w:r>
      <w:r w:rsidRPr="00053669">
        <w:rPr>
          <w:rFonts w:ascii="ＭＳ 明朝" w:hAnsi="ＭＳ 明朝" w:hint="eastAsia"/>
          <w:i/>
          <w:lang w:val="en-GB"/>
        </w:rPr>
        <w:t xml:space="preserve">Framework for Consultation on Solvency </w:t>
      </w:r>
      <w:r w:rsidRPr="00053669">
        <w:rPr>
          <w:rFonts w:ascii="ＭＳ 明朝" w:hAnsi="ＭＳ 明朝" w:hint="eastAsia"/>
          <w:i/>
        </w:rPr>
        <w:t>Ⅱ</w:t>
      </w:r>
      <w:r w:rsidRPr="00053669">
        <w:rPr>
          <w:rFonts w:ascii="ＭＳ 明朝" w:hAnsi="ＭＳ 明朝"/>
          <w:lang w:val="en-GB"/>
        </w:rPr>
        <w:t xml:space="preserve">, </w:t>
      </w:r>
      <w:r w:rsidRPr="00053669">
        <w:rPr>
          <w:rFonts w:ascii="ＭＳ 明朝" w:hAnsi="ＭＳ 明朝" w:hint="eastAsia"/>
          <w:lang w:val="en-GB"/>
        </w:rPr>
        <w:t>July 2004</w:t>
      </w:r>
      <w:r w:rsidRPr="00053669">
        <w:rPr>
          <w:rFonts w:ascii="ＭＳ 明朝" w:hAnsi="ＭＳ 明朝"/>
          <w:lang w:val="en-GB"/>
        </w:rPr>
        <w:t>.</w:t>
      </w:r>
    </w:p>
    <w:p w14:paraId="0DADC1AE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ＣＥＩＯＰＳ, </w:t>
      </w:r>
      <w:r w:rsidRPr="00053669">
        <w:rPr>
          <w:rFonts w:ascii="ＭＳ 明朝" w:hAnsi="ＭＳ 明朝" w:hint="eastAsia"/>
          <w:i/>
          <w:lang w:val="en-GB"/>
        </w:rPr>
        <w:t>Recommendations regarding the Implications of the IAS/IFRS Introduction for the Prudential Supervision of Insurance Undertakings</w:t>
      </w:r>
      <w:r w:rsidRPr="00053669">
        <w:rPr>
          <w:rFonts w:ascii="ＭＳ 明朝" w:hAnsi="ＭＳ 明朝" w:hint="eastAsia"/>
          <w:lang w:val="en-GB"/>
        </w:rPr>
        <w:t>, September 2005.</w:t>
      </w:r>
    </w:p>
    <w:p w14:paraId="5DEBF166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</w:rPr>
        <w:t>心光勝典</w:t>
      </w:r>
      <w:r w:rsidRPr="00053669">
        <w:rPr>
          <w:rFonts w:ascii="ＭＳ 明朝" w:hAnsi="ＭＳ 明朝" w:hint="eastAsia"/>
          <w:lang w:val="en-GB"/>
        </w:rPr>
        <w:t>「ドイツ生保の資産運用動向</w:t>
      </w:r>
      <w:r w:rsidRPr="00053669">
        <w:rPr>
          <w:rFonts w:ascii="ＭＳ 明朝" w:hAnsi="ＭＳ 明朝" w:hint="eastAsia"/>
        </w:rPr>
        <w:t>」</w:t>
      </w:r>
      <w:r w:rsidRPr="00053669">
        <w:rPr>
          <w:rFonts w:ascii="ＭＳ 明朝" w:hAnsi="ＭＳ 明朝" w:hint="eastAsia"/>
          <w:lang w:val="en-GB"/>
        </w:rPr>
        <w:t>本誌第76巻第５号、2008年９月。</w:t>
      </w:r>
    </w:p>
    <w:p w14:paraId="3F98B0F1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来住慎一「国際保険監督規制の最近の動向」本誌第76巻第４号、2008年７月。</w:t>
      </w:r>
    </w:p>
    <w:p w14:paraId="5FC8F40D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 xml:space="preserve">アーンスト・アンド・ヤング「ドイツ会計基準近代化法　</w:t>
      </w:r>
      <w:proofErr w:type="spellStart"/>
      <w:r w:rsidRPr="00053669">
        <w:rPr>
          <w:rFonts w:ascii="ＭＳ 明朝" w:hAnsi="ＭＳ 明朝" w:hint="eastAsia"/>
          <w:lang w:val="en-GB"/>
        </w:rPr>
        <w:t>Bilanzrechtsmodernisierungsgesetz</w:t>
      </w:r>
      <w:proofErr w:type="spellEnd"/>
      <w:r w:rsidRPr="00053669">
        <w:rPr>
          <w:rFonts w:ascii="ＭＳ 明朝" w:hAnsi="ＭＳ 明朝" w:hint="eastAsia"/>
          <w:lang w:val="en-GB"/>
        </w:rPr>
        <w:t xml:space="preserve"> (</w:t>
      </w:r>
      <w:proofErr w:type="spellStart"/>
      <w:r w:rsidRPr="00053669">
        <w:rPr>
          <w:rFonts w:ascii="ＭＳ 明朝" w:hAnsi="ＭＳ 明朝" w:hint="eastAsia"/>
          <w:lang w:val="en-GB"/>
        </w:rPr>
        <w:t>BilMoG</w:t>
      </w:r>
      <w:proofErr w:type="spellEnd"/>
      <w:r w:rsidRPr="00053669">
        <w:rPr>
          <w:rFonts w:ascii="ＭＳ 明朝" w:hAnsi="ＭＳ 明朝" w:hint="eastAsia"/>
          <w:lang w:val="en-GB"/>
        </w:rPr>
        <w:t>)」、2008年６月。</w:t>
      </w:r>
    </w:p>
    <w:p w14:paraId="3B478325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日本アクチュアリー会国際基準実務担当部会「ＥＵにおけるソルベンシー規制に係る定量的影響度調査（ＱＩＳ３）の概要および日本における実務的な課題の研究報告」、2008年３月。</w:t>
      </w:r>
    </w:p>
    <w:p w14:paraId="417EF5E9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生命保険協会調査部「生命保険事業における各国の監督規制&lt;ドイツ&gt;」、2008年３月。</w:t>
      </w:r>
    </w:p>
    <w:p w14:paraId="3EACD2D2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</w:rPr>
        <w:t>重原正明</w:t>
      </w:r>
      <w:r w:rsidRPr="00053669">
        <w:rPr>
          <w:rFonts w:ascii="ＭＳ 明朝" w:hAnsi="ＭＳ 明朝" w:hint="eastAsia"/>
          <w:lang w:val="en-GB"/>
        </w:rPr>
        <w:t>「保険の国際会計基準－現況と課題</w:t>
      </w:r>
      <w:r w:rsidRPr="00053669">
        <w:rPr>
          <w:rFonts w:ascii="ＭＳ 明朝" w:hAnsi="ＭＳ 明朝" w:hint="eastAsia"/>
        </w:rPr>
        <w:t>」</w:t>
      </w:r>
      <w:r w:rsidRPr="00053669">
        <w:rPr>
          <w:rFonts w:ascii="ＭＳ 明朝" w:hAnsi="ＭＳ 明朝" w:hint="eastAsia"/>
          <w:lang w:val="en-GB"/>
        </w:rPr>
        <w:t>本誌第75巻第６号、2007年11月。</w:t>
      </w:r>
    </w:p>
    <w:p w14:paraId="0720A0B4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</w:rPr>
        <w:t>川崎智久</w:t>
      </w:r>
      <w:r w:rsidRPr="00053669">
        <w:rPr>
          <w:rFonts w:ascii="ＭＳ 明朝" w:hAnsi="ＭＳ 明朝" w:hint="eastAsia"/>
          <w:lang w:val="en-GB"/>
        </w:rPr>
        <w:t>「ＥＵ新ソルベンシー規制導入に向けた定量的影響調査の動向</w:t>
      </w:r>
      <w:r w:rsidRPr="00053669">
        <w:rPr>
          <w:rFonts w:ascii="ＭＳ 明朝" w:hAnsi="ＭＳ 明朝" w:hint="eastAsia"/>
        </w:rPr>
        <w:t>」</w:t>
      </w:r>
      <w:r w:rsidRPr="00053669">
        <w:rPr>
          <w:rFonts w:ascii="ＭＳ 明朝" w:hAnsi="ＭＳ 明朝" w:hint="eastAsia"/>
          <w:lang w:val="en-GB"/>
        </w:rPr>
        <w:t>本誌第75巻第４号、2007年７月。</w:t>
      </w:r>
    </w:p>
    <w:p w14:paraId="09C1C7C6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生命保険協会調査部「生命保険事業における各国の監督規制&lt;フランス&gt;」、2007年７月。</w:t>
      </w:r>
    </w:p>
    <w:p w14:paraId="6A19BB1D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</w:rPr>
        <w:t>藤井秀樹</w:t>
      </w:r>
      <w:r w:rsidRPr="00053669">
        <w:rPr>
          <w:rFonts w:ascii="ＭＳ 明朝" w:hAnsi="ＭＳ 明朝" w:hint="eastAsia"/>
          <w:lang w:val="en-GB"/>
        </w:rPr>
        <w:t>「ＥＵにおける会計基準の同等性評価とわが国の制度的対応</w:t>
      </w:r>
      <w:r w:rsidRPr="00053669">
        <w:rPr>
          <w:rFonts w:ascii="ＭＳ 明朝" w:hAnsi="ＭＳ 明朝" w:hint="eastAsia"/>
        </w:rPr>
        <w:t>」</w:t>
      </w:r>
      <w:r w:rsidRPr="00053669">
        <w:rPr>
          <w:rFonts w:ascii="ＭＳ 明朝" w:hAnsi="ＭＳ 明朝" w:hint="eastAsia"/>
          <w:lang w:val="en-GB"/>
        </w:rPr>
        <w:t>2006年９月。</w:t>
      </w:r>
    </w:p>
    <w:p w14:paraId="782C2C9C" w14:textId="77777777" w:rsidR="00053669" w:rsidRPr="00053669" w:rsidRDefault="00053669" w:rsidP="00053669">
      <w:pPr>
        <w:numPr>
          <w:ilvl w:val="0"/>
          <w:numId w:val="16"/>
        </w:numPr>
        <w:ind w:right="-417" w:hanging="283"/>
        <w:rPr>
          <w:rFonts w:ascii="ＭＳ 明朝" w:hAnsi="ＭＳ 明朝" w:hint="eastAsia"/>
          <w:lang w:val="en-GB"/>
        </w:rPr>
      </w:pPr>
      <w:r w:rsidRPr="00053669">
        <w:rPr>
          <w:rFonts w:ascii="ＭＳ 明朝" w:hAnsi="ＭＳ 明朝" w:hint="eastAsia"/>
          <w:lang w:val="en-GB"/>
        </w:rPr>
        <w:t>荻原邦男「諸外国における生命保険負債評価の変貌（その１）」『ニッセイ基礎研所報』Vol.140、2005年。</w:t>
      </w:r>
    </w:p>
    <w:p w14:paraId="51B85E26" w14:textId="77777777" w:rsidR="00053669" w:rsidRPr="00053669" w:rsidRDefault="00053669" w:rsidP="00053669">
      <w:pPr>
        <w:ind w:right="-417"/>
        <w:rPr>
          <w:rFonts w:ascii="Times New Roman" w:hAnsi="Times New Roman" w:hint="eastAsia"/>
          <w:sz w:val="24"/>
          <w:lang w:val="en-GB"/>
        </w:rPr>
      </w:pPr>
    </w:p>
    <w:p w14:paraId="2900ACDA" w14:textId="77777777" w:rsidR="00494AA6" w:rsidRPr="00053669" w:rsidRDefault="00494AA6" w:rsidP="0033624B">
      <w:pPr>
        <w:ind w:firstLineChars="100" w:firstLine="250"/>
        <w:rPr>
          <w:rFonts w:hint="eastAsia"/>
          <w:lang w:val="en-GB"/>
        </w:rPr>
      </w:pPr>
    </w:p>
    <w:p w14:paraId="19F3E0E5" w14:textId="77777777" w:rsidR="00494AA6" w:rsidRDefault="00494AA6" w:rsidP="0033624B">
      <w:pPr>
        <w:ind w:firstLineChars="100" w:firstLine="250"/>
        <w:rPr>
          <w:rFonts w:hint="eastAsia"/>
        </w:rPr>
      </w:pPr>
    </w:p>
    <w:sectPr w:rsidR="00494AA6" w:rsidSect="00A61A66">
      <w:footerReference w:type="even" r:id="rId8"/>
      <w:footerReference w:type="default" r:id="rId9"/>
      <w:footnotePr>
        <w:numFmt w:val="decimalFullWidth"/>
      </w:footnotePr>
      <w:pgSz w:w="11905" w:h="16837" w:code="9"/>
      <w:pgMar w:top="1560" w:right="1982" w:bottom="1843" w:left="1985" w:header="720" w:footer="720" w:gutter="0"/>
      <w:cols w:space="425"/>
      <w:docGrid w:type="linesAndChars" w:linePitch="469" w:charSpace="8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3E91" w14:textId="77777777" w:rsidR="002850A7" w:rsidRDefault="002850A7">
      <w:r>
        <w:separator/>
      </w:r>
    </w:p>
  </w:endnote>
  <w:endnote w:type="continuationSeparator" w:id="0">
    <w:p w14:paraId="69958C24" w14:textId="77777777" w:rsidR="002850A7" w:rsidRDefault="002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F5D" w14:textId="77777777" w:rsidR="00C94D91" w:rsidRDefault="00C94D91" w:rsidP="00B120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18B2FE" w14:textId="77777777" w:rsidR="00C94D91" w:rsidRDefault="00C94D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BE64" w14:textId="77777777" w:rsidR="00C94D91" w:rsidRDefault="00C94D91" w:rsidP="00B120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CE2">
      <w:rPr>
        <w:rStyle w:val="a9"/>
        <w:noProof/>
      </w:rPr>
      <w:t>1</w:t>
    </w:r>
    <w:r>
      <w:rPr>
        <w:rStyle w:val="a9"/>
      </w:rPr>
      <w:fldChar w:fldCharType="end"/>
    </w:r>
  </w:p>
  <w:p w14:paraId="434BCC6F" w14:textId="77777777" w:rsidR="00C94D91" w:rsidRDefault="00C94D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E1CA" w14:textId="77777777" w:rsidR="002850A7" w:rsidRDefault="002850A7">
      <w:r>
        <w:separator/>
      </w:r>
    </w:p>
  </w:footnote>
  <w:footnote w:type="continuationSeparator" w:id="0">
    <w:p w14:paraId="3EC37E7A" w14:textId="77777777" w:rsidR="002850A7" w:rsidRDefault="002850A7">
      <w:r>
        <w:continuationSeparator/>
      </w:r>
    </w:p>
  </w:footnote>
  <w:footnote w:id="1">
    <w:p w14:paraId="318155DC" w14:textId="77777777" w:rsidR="00C94D91" w:rsidRPr="005561D1" w:rsidRDefault="00C94D91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注釈はページごとの脚注方式で、論文全体を通して連番でお願いします。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03D"/>
    <w:multiLevelType w:val="hybridMultilevel"/>
    <w:tmpl w:val="DAF0A576"/>
    <w:lvl w:ilvl="0" w:tplc="67CEC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37551"/>
    <w:multiLevelType w:val="hybridMultilevel"/>
    <w:tmpl w:val="F80443B0"/>
    <w:lvl w:ilvl="0" w:tplc="F5AC6A72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502C9"/>
    <w:multiLevelType w:val="hybridMultilevel"/>
    <w:tmpl w:val="5EEE6868"/>
    <w:lvl w:ilvl="0" w:tplc="D834C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ED46E3"/>
    <w:multiLevelType w:val="hybridMultilevel"/>
    <w:tmpl w:val="767CD618"/>
    <w:lvl w:ilvl="0" w:tplc="EE8E4B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983E2F"/>
    <w:multiLevelType w:val="hybridMultilevel"/>
    <w:tmpl w:val="A170F872"/>
    <w:lvl w:ilvl="0" w:tplc="F61A009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A70132"/>
    <w:multiLevelType w:val="hybridMultilevel"/>
    <w:tmpl w:val="320670C8"/>
    <w:lvl w:ilvl="0" w:tplc="FFFFFFFF">
      <w:start w:val="1"/>
      <w:numFmt w:val="bullet"/>
      <w:lvlText w:val=""/>
      <w:lvlJc w:val="left"/>
      <w:pPr>
        <w:tabs>
          <w:tab w:val="num" w:pos="703"/>
        </w:tabs>
        <w:ind w:left="703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9070DBA"/>
    <w:multiLevelType w:val="hybridMultilevel"/>
    <w:tmpl w:val="AFB66250"/>
    <w:lvl w:ilvl="0" w:tplc="0DA4BA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744BF1"/>
    <w:multiLevelType w:val="hybridMultilevel"/>
    <w:tmpl w:val="27FC3DCE"/>
    <w:lvl w:ilvl="0" w:tplc="180E424C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3CD79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B62AB4"/>
    <w:multiLevelType w:val="hybridMultilevel"/>
    <w:tmpl w:val="FE326BAE"/>
    <w:lvl w:ilvl="0" w:tplc="7AC65D1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F90B63"/>
    <w:multiLevelType w:val="hybridMultilevel"/>
    <w:tmpl w:val="477850C6"/>
    <w:lvl w:ilvl="0" w:tplc="25163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E84223"/>
    <w:multiLevelType w:val="hybridMultilevel"/>
    <w:tmpl w:val="AEF0A61E"/>
    <w:lvl w:ilvl="0" w:tplc="9EE072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3B6823"/>
    <w:multiLevelType w:val="hybridMultilevel"/>
    <w:tmpl w:val="C01EBE78"/>
    <w:lvl w:ilvl="0" w:tplc="8EFA9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23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22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24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E82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3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24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11356"/>
    <w:multiLevelType w:val="hybridMultilevel"/>
    <w:tmpl w:val="5E7AF6F2"/>
    <w:lvl w:ilvl="0" w:tplc="033080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C3924"/>
    <w:multiLevelType w:val="hybridMultilevel"/>
    <w:tmpl w:val="4E9E8406"/>
    <w:lvl w:ilvl="0" w:tplc="09F0B806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79C71ECB"/>
    <w:multiLevelType w:val="hybridMultilevel"/>
    <w:tmpl w:val="3C18B9AE"/>
    <w:lvl w:ilvl="0" w:tplc="DFA20F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C73D31"/>
    <w:multiLevelType w:val="hybridMultilevel"/>
    <w:tmpl w:val="2772AB7E"/>
    <w:lvl w:ilvl="0" w:tplc="125A8EB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8346242">
    <w:abstractNumId w:val="9"/>
  </w:num>
  <w:num w:numId="2" w16cid:durableId="139885687">
    <w:abstractNumId w:val="12"/>
  </w:num>
  <w:num w:numId="3" w16cid:durableId="722213363">
    <w:abstractNumId w:val="14"/>
  </w:num>
  <w:num w:numId="4" w16cid:durableId="758868855">
    <w:abstractNumId w:val="10"/>
  </w:num>
  <w:num w:numId="5" w16cid:durableId="2107261048">
    <w:abstractNumId w:val="6"/>
  </w:num>
  <w:num w:numId="6" w16cid:durableId="1977755402">
    <w:abstractNumId w:val="15"/>
  </w:num>
  <w:num w:numId="7" w16cid:durableId="1367826822">
    <w:abstractNumId w:val="8"/>
  </w:num>
  <w:num w:numId="8" w16cid:durableId="336931238">
    <w:abstractNumId w:val="7"/>
  </w:num>
  <w:num w:numId="9" w16cid:durableId="127283201">
    <w:abstractNumId w:val="3"/>
  </w:num>
  <w:num w:numId="10" w16cid:durableId="1631010851">
    <w:abstractNumId w:val="13"/>
  </w:num>
  <w:num w:numId="11" w16cid:durableId="1052465577">
    <w:abstractNumId w:val="4"/>
  </w:num>
  <w:num w:numId="12" w16cid:durableId="1928927514">
    <w:abstractNumId w:val="1"/>
  </w:num>
  <w:num w:numId="13" w16cid:durableId="1092093593">
    <w:abstractNumId w:val="11"/>
  </w:num>
  <w:num w:numId="14" w16cid:durableId="1468278274">
    <w:abstractNumId w:val="0"/>
  </w:num>
  <w:num w:numId="15" w16cid:durableId="1310481357">
    <w:abstractNumId w:val="2"/>
  </w:num>
  <w:num w:numId="16" w16cid:durableId="47652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1"/>
    <w:rsid w:val="0000169C"/>
    <w:rsid w:val="000031E4"/>
    <w:rsid w:val="000041F0"/>
    <w:rsid w:val="00006631"/>
    <w:rsid w:val="00006701"/>
    <w:rsid w:val="00006945"/>
    <w:rsid w:val="00006EA9"/>
    <w:rsid w:val="00007A6E"/>
    <w:rsid w:val="00010948"/>
    <w:rsid w:val="00010E60"/>
    <w:rsid w:val="00011A4B"/>
    <w:rsid w:val="0001205F"/>
    <w:rsid w:val="00013EDF"/>
    <w:rsid w:val="000144F2"/>
    <w:rsid w:val="000167F1"/>
    <w:rsid w:val="00016856"/>
    <w:rsid w:val="0001798C"/>
    <w:rsid w:val="00017EDE"/>
    <w:rsid w:val="000209F0"/>
    <w:rsid w:val="0002138B"/>
    <w:rsid w:val="00021FA3"/>
    <w:rsid w:val="00025252"/>
    <w:rsid w:val="00025565"/>
    <w:rsid w:val="000260B6"/>
    <w:rsid w:val="000270E0"/>
    <w:rsid w:val="000277F2"/>
    <w:rsid w:val="00027D5F"/>
    <w:rsid w:val="00030563"/>
    <w:rsid w:val="00031662"/>
    <w:rsid w:val="0003324F"/>
    <w:rsid w:val="000353C6"/>
    <w:rsid w:val="000361FB"/>
    <w:rsid w:val="000367C9"/>
    <w:rsid w:val="000402BA"/>
    <w:rsid w:val="000451AE"/>
    <w:rsid w:val="00045718"/>
    <w:rsid w:val="00050394"/>
    <w:rsid w:val="00050C77"/>
    <w:rsid w:val="00051522"/>
    <w:rsid w:val="00053669"/>
    <w:rsid w:val="000555C3"/>
    <w:rsid w:val="00055C55"/>
    <w:rsid w:val="00055EC8"/>
    <w:rsid w:val="000564C6"/>
    <w:rsid w:val="000612B2"/>
    <w:rsid w:val="00062187"/>
    <w:rsid w:val="000625C5"/>
    <w:rsid w:val="0006486A"/>
    <w:rsid w:val="00067153"/>
    <w:rsid w:val="00070757"/>
    <w:rsid w:val="000734E9"/>
    <w:rsid w:val="00081D70"/>
    <w:rsid w:val="0008646B"/>
    <w:rsid w:val="00086735"/>
    <w:rsid w:val="00087871"/>
    <w:rsid w:val="00087D53"/>
    <w:rsid w:val="00087EFB"/>
    <w:rsid w:val="00090443"/>
    <w:rsid w:val="00091A4F"/>
    <w:rsid w:val="00091B52"/>
    <w:rsid w:val="0009358D"/>
    <w:rsid w:val="00096D88"/>
    <w:rsid w:val="000A1161"/>
    <w:rsid w:val="000A1DF8"/>
    <w:rsid w:val="000A3DAB"/>
    <w:rsid w:val="000A7D59"/>
    <w:rsid w:val="000B6199"/>
    <w:rsid w:val="000B71AB"/>
    <w:rsid w:val="000C1439"/>
    <w:rsid w:val="000C1DDE"/>
    <w:rsid w:val="000C2F3F"/>
    <w:rsid w:val="000C3CC9"/>
    <w:rsid w:val="000C51AB"/>
    <w:rsid w:val="000C6177"/>
    <w:rsid w:val="000D02AB"/>
    <w:rsid w:val="000D1892"/>
    <w:rsid w:val="000D1E7F"/>
    <w:rsid w:val="000D2688"/>
    <w:rsid w:val="000D2F78"/>
    <w:rsid w:val="000D32CA"/>
    <w:rsid w:val="000D3465"/>
    <w:rsid w:val="000D4B1B"/>
    <w:rsid w:val="000D4D65"/>
    <w:rsid w:val="000D5967"/>
    <w:rsid w:val="000D5DB3"/>
    <w:rsid w:val="000D5E8E"/>
    <w:rsid w:val="000D7EB6"/>
    <w:rsid w:val="000E64F8"/>
    <w:rsid w:val="000E7767"/>
    <w:rsid w:val="000F29C9"/>
    <w:rsid w:val="000F35B9"/>
    <w:rsid w:val="000F43D8"/>
    <w:rsid w:val="000F4DE8"/>
    <w:rsid w:val="000F5140"/>
    <w:rsid w:val="000F68AD"/>
    <w:rsid w:val="000F696C"/>
    <w:rsid w:val="000F75F3"/>
    <w:rsid w:val="0010172D"/>
    <w:rsid w:val="001024A0"/>
    <w:rsid w:val="0010264A"/>
    <w:rsid w:val="00105954"/>
    <w:rsid w:val="00107516"/>
    <w:rsid w:val="001101A3"/>
    <w:rsid w:val="00110D32"/>
    <w:rsid w:val="001112B1"/>
    <w:rsid w:val="0011220E"/>
    <w:rsid w:val="001152BB"/>
    <w:rsid w:val="00115AC8"/>
    <w:rsid w:val="001168D9"/>
    <w:rsid w:val="0012049A"/>
    <w:rsid w:val="00120F60"/>
    <w:rsid w:val="00122221"/>
    <w:rsid w:val="00124CF6"/>
    <w:rsid w:val="001268E4"/>
    <w:rsid w:val="00126BFB"/>
    <w:rsid w:val="00131208"/>
    <w:rsid w:val="001314C7"/>
    <w:rsid w:val="00131A2D"/>
    <w:rsid w:val="00136CA1"/>
    <w:rsid w:val="00137E76"/>
    <w:rsid w:val="001410E4"/>
    <w:rsid w:val="00142C0D"/>
    <w:rsid w:val="001436B0"/>
    <w:rsid w:val="00143ED1"/>
    <w:rsid w:val="00146D9F"/>
    <w:rsid w:val="00147D9A"/>
    <w:rsid w:val="00151A35"/>
    <w:rsid w:val="00153134"/>
    <w:rsid w:val="00154022"/>
    <w:rsid w:val="00154B74"/>
    <w:rsid w:val="00154DAE"/>
    <w:rsid w:val="001559B6"/>
    <w:rsid w:val="00161855"/>
    <w:rsid w:val="001624D8"/>
    <w:rsid w:val="0016294F"/>
    <w:rsid w:val="0016413E"/>
    <w:rsid w:val="00164F00"/>
    <w:rsid w:val="0016630B"/>
    <w:rsid w:val="00167149"/>
    <w:rsid w:val="00170283"/>
    <w:rsid w:val="0017028D"/>
    <w:rsid w:val="001712F3"/>
    <w:rsid w:val="00173C57"/>
    <w:rsid w:val="0017457B"/>
    <w:rsid w:val="00175F7C"/>
    <w:rsid w:val="0017620E"/>
    <w:rsid w:val="00183D90"/>
    <w:rsid w:val="00183E54"/>
    <w:rsid w:val="00184F07"/>
    <w:rsid w:val="00186153"/>
    <w:rsid w:val="001866F8"/>
    <w:rsid w:val="001926A5"/>
    <w:rsid w:val="001939A7"/>
    <w:rsid w:val="00193F5F"/>
    <w:rsid w:val="00195970"/>
    <w:rsid w:val="001959C4"/>
    <w:rsid w:val="0019637C"/>
    <w:rsid w:val="001A1494"/>
    <w:rsid w:val="001A59E7"/>
    <w:rsid w:val="001A65D0"/>
    <w:rsid w:val="001A7887"/>
    <w:rsid w:val="001B1858"/>
    <w:rsid w:val="001B2A61"/>
    <w:rsid w:val="001B5145"/>
    <w:rsid w:val="001B578A"/>
    <w:rsid w:val="001C1487"/>
    <w:rsid w:val="001C1F68"/>
    <w:rsid w:val="001C590C"/>
    <w:rsid w:val="001C6F61"/>
    <w:rsid w:val="001C7418"/>
    <w:rsid w:val="001D03AA"/>
    <w:rsid w:val="001D2D54"/>
    <w:rsid w:val="001D2FA5"/>
    <w:rsid w:val="001D30B5"/>
    <w:rsid w:val="001D3AAF"/>
    <w:rsid w:val="001D6495"/>
    <w:rsid w:val="001D72EC"/>
    <w:rsid w:val="001D77B1"/>
    <w:rsid w:val="001E0908"/>
    <w:rsid w:val="001E1886"/>
    <w:rsid w:val="001E5339"/>
    <w:rsid w:val="001F2DD1"/>
    <w:rsid w:val="001F347C"/>
    <w:rsid w:val="001F352B"/>
    <w:rsid w:val="001F4707"/>
    <w:rsid w:val="001F4F0D"/>
    <w:rsid w:val="001F55FD"/>
    <w:rsid w:val="002006B9"/>
    <w:rsid w:val="002006DB"/>
    <w:rsid w:val="00201794"/>
    <w:rsid w:val="002040A6"/>
    <w:rsid w:val="00210694"/>
    <w:rsid w:val="00210EE4"/>
    <w:rsid w:val="002136BF"/>
    <w:rsid w:val="002149C5"/>
    <w:rsid w:val="002155CB"/>
    <w:rsid w:val="00216A78"/>
    <w:rsid w:val="00216B23"/>
    <w:rsid w:val="00217464"/>
    <w:rsid w:val="00220652"/>
    <w:rsid w:val="002215AB"/>
    <w:rsid w:val="00224AAD"/>
    <w:rsid w:val="0022590F"/>
    <w:rsid w:val="0022691E"/>
    <w:rsid w:val="00227FD6"/>
    <w:rsid w:val="00230450"/>
    <w:rsid w:val="00232C7F"/>
    <w:rsid w:val="00233198"/>
    <w:rsid w:val="00233691"/>
    <w:rsid w:val="0023453A"/>
    <w:rsid w:val="00236ACC"/>
    <w:rsid w:val="00237BB3"/>
    <w:rsid w:val="0024358E"/>
    <w:rsid w:val="0024407E"/>
    <w:rsid w:val="00246A69"/>
    <w:rsid w:val="00246F19"/>
    <w:rsid w:val="00247C11"/>
    <w:rsid w:val="00247DFC"/>
    <w:rsid w:val="00251895"/>
    <w:rsid w:val="002557E8"/>
    <w:rsid w:val="00256234"/>
    <w:rsid w:val="00256EC6"/>
    <w:rsid w:val="00260205"/>
    <w:rsid w:val="00260B50"/>
    <w:rsid w:val="00262C11"/>
    <w:rsid w:val="002633B3"/>
    <w:rsid w:val="00264830"/>
    <w:rsid w:val="00265FDA"/>
    <w:rsid w:val="00266D92"/>
    <w:rsid w:val="002675CB"/>
    <w:rsid w:val="0026784E"/>
    <w:rsid w:val="00270D3F"/>
    <w:rsid w:val="0027249B"/>
    <w:rsid w:val="00273617"/>
    <w:rsid w:val="00275B13"/>
    <w:rsid w:val="0027621E"/>
    <w:rsid w:val="00276D07"/>
    <w:rsid w:val="00276F05"/>
    <w:rsid w:val="00277075"/>
    <w:rsid w:val="00280AF9"/>
    <w:rsid w:val="002820A7"/>
    <w:rsid w:val="002850A7"/>
    <w:rsid w:val="00285E1A"/>
    <w:rsid w:val="0028725F"/>
    <w:rsid w:val="002912BB"/>
    <w:rsid w:val="00292CB2"/>
    <w:rsid w:val="00292CFC"/>
    <w:rsid w:val="00294B41"/>
    <w:rsid w:val="002950DD"/>
    <w:rsid w:val="0029543C"/>
    <w:rsid w:val="00295451"/>
    <w:rsid w:val="00295AC9"/>
    <w:rsid w:val="00295C85"/>
    <w:rsid w:val="002960F6"/>
    <w:rsid w:val="00296484"/>
    <w:rsid w:val="0029742F"/>
    <w:rsid w:val="002A2642"/>
    <w:rsid w:val="002A31D5"/>
    <w:rsid w:val="002A4AC7"/>
    <w:rsid w:val="002A538B"/>
    <w:rsid w:val="002A7366"/>
    <w:rsid w:val="002B0D19"/>
    <w:rsid w:val="002B16E6"/>
    <w:rsid w:val="002B2190"/>
    <w:rsid w:val="002B291E"/>
    <w:rsid w:val="002B4A13"/>
    <w:rsid w:val="002B6474"/>
    <w:rsid w:val="002B7C8C"/>
    <w:rsid w:val="002C1500"/>
    <w:rsid w:val="002C166D"/>
    <w:rsid w:val="002C19E0"/>
    <w:rsid w:val="002C34A9"/>
    <w:rsid w:val="002C3D00"/>
    <w:rsid w:val="002D198C"/>
    <w:rsid w:val="002D1E41"/>
    <w:rsid w:val="002D528F"/>
    <w:rsid w:val="002D6A19"/>
    <w:rsid w:val="002E146F"/>
    <w:rsid w:val="002E1957"/>
    <w:rsid w:val="002E1AEF"/>
    <w:rsid w:val="002E37D3"/>
    <w:rsid w:val="002E45CB"/>
    <w:rsid w:val="002E4A6B"/>
    <w:rsid w:val="002E6DAA"/>
    <w:rsid w:val="002E6F36"/>
    <w:rsid w:val="002E7996"/>
    <w:rsid w:val="002F0468"/>
    <w:rsid w:val="002F11F5"/>
    <w:rsid w:val="002F2357"/>
    <w:rsid w:val="002F5DC5"/>
    <w:rsid w:val="00300CD4"/>
    <w:rsid w:val="00300FA8"/>
    <w:rsid w:val="003014C7"/>
    <w:rsid w:val="0030575C"/>
    <w:rsid w:val="00305962"/>
    <w:rsid w:val="00305FE0"/>
    <w:rsid w:val="00306068"/>
    <w:rsid w:val="00313CDF"/>
    <w:rsid w:val="00313E5B"/>
    <w:rsid w:val="00314C94"/>
    <w:rsid w:val="00314E86"/>
    <w:rsid w:val="003167B8"/>
    <w:rsid w:val="003175FC"/>
    <w:rsid w:val="00321F6C"/>
    <w:rsid w:val="00323998"/>
    <w:rsid w:val="00327F1E"/>
    <w:rsid w:val="003320A8"/>
    <w:rsid w:val="00332602"/>
    <w:rsid w:val="00332830"/>
    <w:rsid w:val="00334223"/>
    <w:rsid w:val="003346BA"/>
    <w:rsid w:val="00335266"/>
    <w:rsid w:val="003352D7"/>
    <w:rsid w:val="0033624B"/>
    <w:rsid w:val="00336484"/>
    <w:rsid w:val="00340201"/>
    <w:rsid w:val="00342733"/>
    <w:rsid w:val="003454EC"/>
    <w:rsid w:val="003466CD"/>
    <w:rsid w:val="0034709B"/>
    <w:rsid w:val="00347252"/>
    <w:rsid w:val="00351442"/>
    <w:rsid w:val="00353070"/>
    <w:rsid w:val="00353DAA"/>
    <w:rsid w:val="00355113"/>
    <w:rsid w:val="003555CF"/>
    <w:rsid w:val="00355A31"/>
    <w:rsid w:val="00357CC1"/>
    <w:rsid w:val="00362B38"/>
    <w:rsid w:val="00363049"/>
    <w:rsid w:val="00363430"/>
    <w:rsid w:val="00363F4E"/>
    <w:rsid w:val="00365DF6"/>
    <w:rsid w:val="00366FE1"/>
    <w:rsid w:val="00367CD1"/>
    <w:rsid w:val="00370389"/>
    <w:rsid w:val="003704E8"/>
    <w:rsid w:val="0037188A"/>
    <w:rsid w:val="0037190B"/>
    <w:rsid w:val="00371AE8"/>
    <w:rsid w:val="00372481"/>
    <w:rsid w:val="00373C9A"/>
    <w:rsid w:val="003753B6"/>
    <w:rsid w:val="0037680C"/>
    <w:rsid w:val="00382D23"/>
    <w:rsid w:val="00383A7E"/>
    <w:rsid w:val="00384D0B"/>
    <w:rsid w:val="0038708C"/>
    <w:rsid w:val="0039248D"/>
    <w:rsid w:val="0039334E"/>
    <w:rsid w:val="00394A57"/>
    <w:rsid w:val="003953DC"/>
    <w:rsid w:val="00395F3C"/>
    <w:rsid w:val="003964E1"/>
    <w:rsid w:val="0039701A"/>
    <w:rsid w:val="00397AE1"/>
    <w:rsid w:val="003A3505"/>
    <w:rsid w:val="003B19FE"/>
    <w:rsid w:val="003B389D"/>
    <w:rsid w:val="003B69FF"/>
    <w:rsid w:val="003B735C"/>
    <w:rsid w:val="003C0026"/>
    <w:rsid w:val="003C3425"/>
    <w:rsid w:val="003C44C7"/>
    <w:rsid w:val="003C6D76"/>
    <w:rsid w:val="003D07B1"/>
    <w:rsid w:val="003D10B9"/>
    <w:rsid w:val="003D1603"/>
    <w:rsid w:val="003D44F9"/>
    <w:rsid w:val="003D53E3"/>
    <w:rsid w:val="003D5BFC"/>
    <w:rsid w:val="003D66DA"/>
    <w:rsid w:val="003D6B2F"/>
    <w:rsid w:val="003E0C08"/>
    <w:rsid w:val="003E1A55"/>
    <w:rsid w:val="003E1F88"/>
    <w:rsid w:val="003E2ED0"/>
    <w:rsid w:val="003E32B7"/>
    <w:rsid w:val="003E3BB7"/>
    <w:rsid w:val="003E44EF"/>
    <w:rsid w:val="003E63FC"/>
    <w:rsid w:val="003E6A87"/>
    <w:rsid w:val="003F02B2"/>
    <w:rsid w:val="003F05EA"/>
    <w:rsid w:val="003F3AFC"/>
    <w:rsid w:val="003F3ED9"/>
    <w:rsid w:val="003F4AAD"/>
    <w:rsid w:val="003F5C0F"/>
    <w:rsid w:val="003F6512"/>
    <w:rsid w:val="0040194C"/>
    <w:rsid w:val="00401D7B"/>
    <w:rsid w:val="00403410"/>
    <w:rsid w:val="00404683"/>
    <w:rsid w:val="004066CC"/>
    <w:rsid w:val="0041156E"/>
    <w:rsid w:val="0041179B"/>
    <w:rsid w:val="00412CBC"/>
    <w:rsid w:val="00412D00"/>
    <w:rsid w:val="00413672"/>
    <w:rsid w:val="004139C8"/>
    <w:rsid w:val="00414D0E"/>
    <w:rsid w:val="00415160"/>
    <w:rsid w:val="004151C5"/>
    <w:rsid w:val="00417625"/>
    <w:rsid w:val="00422A19"/>
    <w:rsid w:val="004243F6"/>
    <w:rsid w:val="0042781A"/>
    <w:rsid w:val="00430DB7"/>
    <w:rsid w:val="0043224A"/>
    <w:rsid w:val="0043328D"/>
    <w:rsid w:val="00434365"/>
    <w:rsid w:val="00437365"/>
    <w:rsid w:val="00440A8C"/>
    <w:rsid w:val="0044116B"/>
    <w:rsid w:val="0044366A"/>
    <w:rsid w:val="00444DAF"/>
    <w:rsid w:val="004463C4"/>
    <w:rsid w:val="004500E9"/>
    <w:rsid w:val="00454408"/>
    <w:rsid w:val="00454A7B"/>
    <w:rsid w:val="00454ABF"/>
    <w:rsid w:val="00454AF9"/>
    <w:rsid w:val="00461CBF"/>
    <w:rsid w:val="004629F3"/>
    <w:rsid w:val="004652C0"/>
    <w:rsid w:val="004679A7"/>
    <w:rsid w:val="00471279"/>
    <w:rsid w:val="00473637"/>
    <w:rsid w:val="00474BDB"/>
    <w:rsid w:val="0047737B"/>
    <w:rsid w:val="00480AE9"/>
    <w:rsid w:val="00481F36"/>
    <w:rsid w:val="00482C86"/>
    <w:rsid w:val="0048400E"/>
    <w:rsid w:val="00485089"/>
    <w:rsid w:val="0048646D"/>
    <w:rsid w:val="004872C1"/>
    <w:rsid w:val="00490564"/>
    <w:rsid w:val="00490AB2"/>
    <w:rsid w:val="00490FE4"/>
    <w:rsid w:val="00491734"/>
    <w:rsid w:val="0049274B"/>
    <w:rsid w:val="00493835"/>
    <w:rsid w:val="00494AA6"/>
    <w:rsid w:val="0049572A"/>
    <w:rsid w:val="00495B6E"/>
    <w:rsid w:val="00495C1B"/>
    <w:rsid w:val="00497818"/>
    <w:rsid w:val="004A0835"/>
    <w:rsid w:val="004A28DE"/>
    <w:rsid w:val="004A757F"/>
    <w:rsid w:val="004B341E"/>
    <w:rsid w:val="004B3A8B"/>
    <w:rsid w:val="004B3AEA"/>
    <w:rsid w:val="004B4833"/>
    <w:rsid w:val="004B669B"/>
    <w:rsid w:val="004C0EEA"/>
    <w:rsid w:val="004C21F5"/>
    <w:rsid w:val="004C2564"/>
    <w:rsid w:val="004D086F"/>
    <w:rsid w:val="004D0F0C"/>
    <w:rsid w:val="004D1A8C"/>
    <w:rsid w:val="004D3109"/>
    <w:rsid w:val="004D5577"/>
    <w:rsid w:val="004D62C6"/>
    <w:rsid w:val="004D6612"/>
    <w:rsid w:val="004E4A57"/>
    <w:rsid w:val="004F0008"/>
    <w:rsid w:val="004F03BB"/>
    <w:rsid w:val="004F117F"/>
    <w:rsid w:val="004F1495"/>
    <w:rsid w:val="004F34A9"/>
    <w:rsid w:val="004F6215"/>
    <w:rsid w:val="004F67C8"/>
    <w:rsid w:val="00501B16"/>
    <w:rsid w:val="00504B1F"/>
    <w:rsid w:val="0050663D"/>
    <w:rsid w:val="00506A7F"/>
    <w:rsid w:val="005138AE"/>
    <w:rsid w:val="00513E4D"/>
    <w:rsid w:val="005140CD"/>
    <w:rsid w:val="00514D7E"/>
    <w:rsid w:val="0051503E"/>
    <w:rsid w:val="0051543B"/>
    <w:rsid w:val="00515A3F"/>
    <w:rsid w:val="005200E0"/>
    <w:rsid w:val="00521DB3"/>
    <w:rsid w:val="00522975"/>
    <w:rsid w:val="00523D16"/>
    <w:rsid w:val="005256B9"/>
    <w:rsid w:val="00525B57"/>
    <w:rsid w:val="005261F0"/>
    <w:rsid w:val="005301EA"/>
    <w:rsid w:val="00532132"/>
    <w:rsid w:val="005349CB"/>
    <w:rsid w:val="00536567"/>
    <w:rsid w:val="00536889"/>
    <w:rsid w:val="00537478"/>
    <w:rsid w:val="00540582"/>
    <w:rsid w:val="00541B4C"/>
    <w:rsid w:val="0054201E"/>
    <w:rsid w:val="0054379B"/>
    <w:rsid w:val="00543C8C"/>
    <w:rsid w:val="0054404B"/>
    <w:rsid w:val="00550DBE"/>
    <w:rsid w:val="00554398"/>
    <w:rsid w:val="005545F3"/>
    <w:rsid w:val="005561D1"/>
    <w:rsid w:val="00556C94"/>
    <w:rsid w:val="00560B9E"/>
    <w:rsid w:val="00561438"/>
    <w:rsid w:val="00562ED9"/>
    <w:rsid w:val="00571BB2"/>
    <w:rsid w:val="0057295B"/>
    <w:rsid w:val="00573E60"/>
    <w:rsid w:val="0057436A"/>
    <w:rsid w:val="0057499E"/>
    <w:rsid w:val="00575553"/>
    <w:rsid w:val="00576079"/>
    <w:rsid w:val="0057682A"/>
    <w:rsid w:val="00577910"/>
    <w:rsid w:val="00577D93"/>
    <w:rsid w:val="00584C5A"/>
    <w:rsid w:val="00590D2F"/>
    <w:rsid w:val="00595BA9"/>
    <w:rsid w:val="005976B0"/>
    <w:rsid w:val="005A2A41"/>
    <w:rsid w:val="005A2E28"/>
    <w:rsid w:val="005A3BAB"/>
    <w:rsid w:val="005A47C9"/>
    <w:rsid w:val="005B1C1D"/>
    <w:rsid w:val="005B283B"/>
    <w:rsid w:val="005B36C3"/>
    <w:rsid w:val="005C0897"/>
    <w:rsid w:val="005C2CA8"/>
    <w:rsid w:val="005C3C39"/>
    <w:rsid w:val="005C4B5D"/>
    <w:rsid w:val="005C661D"/>
    <w:rsid w:val="005C712F"/>
    <w:rsid w:val="005C71A5"/>
    <w:rsid w:val="005D0633"/>
    <w:rsid w:val="005D08AD"/>
    <w:rsid w:val="005D0F2E"/>
    <w:rsid w:val="005D3992"/>
    <w:rsid w:val="005D5CF2"/>
    <w:rsid w:val="005E0447"/>
    <w:rsid w:val="005E09B4"/>
    <w:rsid w:val="005E1698"/>
    <w:rsid w:val="005E4021"/>
    <w:rsid w:val="005E4D3F"/>
    <w:rsid w:val="005F2AD4"/>
    <w:rsid w:val="005F2C30"/>
    <w:rsid w:val="005F39F0"/>
    <w:rsid w:val="005F3AFD"/>
    <w:rsid w:val="005F6B04"/>
    <w:rsid w:val="005F6F12"/>
    <w:rsid w:val="005F7FA8"/>
    <w:rsid w:val="00600085"/>
    <w:rsid w:val="006001D2"/>
    <w:rsid w:val="00602011"/>
    <w:rsid w:val="00604431"/>
    <w:rsid w:val="0060551F"/>
    <w:rsid w:val="006114EA"/>
    <w:rsid w:val="0061280B"/>
    <w:rsid w:val="0061411E"/>
    <w:rsid w:val="006141F7"/>
    <w:rsid w:val="006176F6"/>
    <w:rsid w:val="00617EC2"/>
    <w:rsid w:val="00625117"/>
    <w:rsid w:val="006256DE"/>
    <w:rsid w:val="00627722"/>
    <w:rsid w:val="0063145C"/>
    <w:rsid w:val="00634403"/>
    <w:rsid w:val="00634510"/>
    <w:rsid w:val="0063524A"/>
    <w:rsid w:val="00636033"/>
    <w:rsid w:val="006367F5"/>
    <w:rsid w:val="00636F5E"/>
    <w:rsid w:val="0064082A"/>
    <w:rsid w:val="00642183"/>
    <w:rsid w:val="00642808"/>
    <w:rsid w:val="00643D54"/>
    <w:rsid w:val="006440F8"/>
    <w:rsid w:val="00644A2B"/>
    <w:rsid w:val="00650922"/>
    <w:rsid w:val="006531CF"/>
    <w:rsid w:val="00653959"/>
    <w:rsid w:val="00655D56"/>
    <w:rsid w:val="0066476F"/>
    <w:rsid w:val="00665866"/>
    <w:rsid w:val="0066595C"/>
    <w:rsid w:val="006667B7"/>
    <w:rsid w:val="00672A38"/>
    <w:rsid w:val="00673E88"/>
    <w:rsid w:val="00675BA5"/>
    <w:rsid w:val="00676A0F"/>
    <w:rsid w:val="00680178"/>
    <w:rsid w:val="00681E98"/>
    <w:rsid w:val="0069209F"/>
    <w:rsid w:val="00695DFB"/>
    <w:rsid w:val="006969FA"/>
    <w:rsid w:val="0069782D"/>
    <w:rsid w:val="006A76DB"/>
    <w:rsid w:val="006B01C1"/>
    <w:rsid w:val="006B0632"/>
    <w:rsid w:val="006B0996"/>
    <w:rsid w:val="006B192B"/>
    <w:rsid w:val="006B2F3E"/>
    <w:rsid w:val="006B4CB6"/>
    <w:rsid w:val="006B5D3B"/>
    <w:rsid w:val="006C01DC"/>
    <w:rsid w:val="006C2DB8"/>
    <w:rsid w:val="006C59B0"/>
    <w:rsid w:val="006C781A"/>
    <w:rsid w:val="006D11CE"/>
    <w:rsid w:val="006D236B"/>
    <w:rsid w:val="006D3680"/>
    <w:rsid w:val="006D380F"/>
    <w:rsid w:val="006D3E00"/>
    <w:rsid w:val="006D3F39"/>
    <w:rsid w:val="006D3F7D"/>
    <w:rsid w:val="006D4705"/>
    <w:rsid w:val="006D518B"/>
    <w:rsid w:val="006D5762"/>
    <w:rsid w:val="006D717E"/>
    <w:rsid w:val="006D74F3"/>
    <w:rsid w:val="006D7EA6"/>
    <w:rsid w:val="006E06A1"/>
    <w:rsid w:val="006E696D"/>
    <w:rsid w:val="006F031C"/>
    <w:rsid w:val="006F0CEA"/>
    <w:rsid w:val="006F57F4"/>
    <w:rsid w:val="006F68D9"/>
    <w:rsid w:val="006F7CC5"/>
    <w:rsid w:val="00701821"/>
    <w:rsid w:val="00702A40"/>
    <w:rsid w:val="007036E0"/>
    <w:rsid w:val="00707503"/>
    <w:rsid w:val="00711B90"/>
    <w:rsid w:val="0071369A"/>
    <w:rsid w:val="0071636C"/>
    <w:rsid w:val="007164D0"/>
    <w:rsid w:val="00717791"/>
    <w:rsid w:val="00722451"/>
    <w:rsid w:val="00723A3A"/>
    <w:rsid w:val="00724382"/>
    <w:rsid w:val="0072686B"/>
    <w:rsid w:val="00727FF2"/>
    <w:rsid w:val="00731A9E"/>
    <w:rsid w:val="007327F5"/>
    <w:rsid w:val="00734C3F"/>
    <w:rsid w:val="00736023"/>
    <w:rsid w:val="007400F7"/>
    <w:rsid w:val="00741F5E"/>
    <w:rsid w:val="00743248"/>
    <w:rsid w:val="00744BFA"/>
    <w:rsid w:val="00744F9C"/>
    <w:rsid w:val="007453AE"/>
    <w:rsid w:val="0074569A"/>
    <w:rsid w:val="007465E0"/>
    <w:rsid w:val="00746B37"/>
    <w:rsid w:val="0075411D"/>
    <w:rsid w:val="007545BC"/>
    <w:rsid w:val="00755CCA"/>
    <w:rsid w:val="00757092"/>
    <w:rsid w:val="00761A81"/>
    <w:rsid w:val="00761C75"/>
    <w:rsid w:val="00763A2A"/>
    <w:rsid w:val="00764C8B"/>
    <w:rsid w:val="00765F1F"/>
    <w:rsid w:val="0076643B"/>
    <w:rsid w:val="00766BF7"/>
    <w:rsid w:val="00767742"/>
    <w:rsid w:val="00770B51"/>
    <w:rsid w:val="00771BA8"/>
    <w:rsid w:val="00772396"/>
    <w:rsid w:val="00781616"/>
    <w:rsid w:val="00781E50"/>
    <w:rsid w:val="007841B7"/>
    <w:rsid w:val="007849EC"/>
    <w:rsid w:val="00787D54"/>
    <w:rsid w:val="007909EC"/>
    <w:rsid w:val="00791036"/>
    <w:rsid w:val="0079113E"/>
    <w:rsid w:val="007921CE"/>
    <w:rsid w:val="0079649D"/>
    <w:rsid w:val="00796D57"/>
    <w:rsid w:val="007A1CD9"/>
    <w:rsid w:val="007A28F3"/>
    <w:rsid w:val="007A4A75"/>
    <w:rsid w:val="007A5BEA"/>
    <w:rsid w:val="007A5D41"/>
    <w:rsid w:val="007A7BCC"/>
    <w:rsid w:val="007B64DB"/>
    <w:rsid w:val="007B67A5"/>
    <w:rsid w:val="007C13BB"/>
    <w:rsid w:val="007C4E80"/>
    <w:rsid w:val="007C66AB"/>
    <w:rsid w:val="007C7105"/>
    <w:rsid w:val="007C78D3"/>
    <w:rsid w:val="007D1DDE"/>
    <w:rsid w:val="007D2703"/>
    <w:rsid w:val="007D2C77"/>
    <w:rsid w:val="007D346C"/>
    <w:rsid w:val="007D45C3"/>
    <w:rsid w:val="007D4A9E"/>
    <w:rsid w:val="007D63BA"/>
    <w:rsid w:val="007D643B"/>
    <w:rsid w:val="007D70AB"/>
    <w:rsid w:val="007D73C2"/>
    <w:rsid w:val="007E00CF"/>
    <w:rsid w:val="007E00D0"/>
    <w:rsid w:val="007E23A3"/>
    <w:rsid w:val="007E249C"/>
    <w:rsid w:val="007E24D3"/>
    <w:rsid w:val="007E27B2"/>
    <w:rsid w:val="007E29A3"/>
    <w:rsid w:val="007E45B8"/>
    <w:rsid w:val="007E56A6"/>
    <w:rsid w:val="007E648C"/>
    <w:rsid w:val="007E6928"/>
    <w:rsid w:val="007F16C3"/>
    <w:rsid w:val="007F3DFB"/>
    <w:rsid w:val="007F4043"/>
    <w:rsid w:val="00801E80"/>
    <w:rsid w:val="00802227"/>
    <w:rsid w:val="008038FE"/>
    <w:rsid w:val="00803E92"/>
    <w:rsid w:val="008046ED"/>
    <w:rsid w:val="008058D3"/>
    <w:rsid w:val="00806154"/>
    <w:rsid w:val="00806C17"/>
    <w:rsid w:val="00811029"/>
    <w:rsid w:val="00811850"/>
    <w:rsid w:val="008127EF"/>
    <w:rsid w:val="00812FB5"/>
    <w:rsid w:val="00813316"/>
    <w:rsid w:val="00813B96"/>
    <w:rsid w:val="00814FCE"/>
    <w:rsid w:val="008173AD"/>
    <w:rsid w:val="0081753A"/>
    <w:rsid w:val="00820617"/>
    <w:rsid w:val="00821686"/>
    <w:rsid w:val="008225E1"/>
    <w:rsid w:val="00824168"/>
    <w:rsid w:val="00831A77"/>
    <w:rsid w:val="00832A84"/>
    <w:rsid w:val="00833046"/>
    <w:rsid w:val="0083424F"/>
    <w:rsid w:val="00834E0A"/>
    <w:rsid w:val="00836B24"/>
    <w:rsid w:val="00837003"/>
    <w:rsid w:val="00841000"/>
    <w:rsid w:val="0084170A"/>
    <w:rsid w:val="00843CD2"/>
    <w:rsid w:val="00845BB9"/>
    <w:rsid w:val="0084668F"/>
    <w:rsid w:val="008500AB"/>
    <w:rsid w:val="00851FEB"/>
    <w:rsid w:val="008543D1"/>
    <w:rsid w:val="0086481C"/>
    <w:rsid w:val="008660B3"/>
    <w:rsid w:val="0087092C"/>
    <w:rsid w:val="00872594"/>
    <w:rsid w:val="0087345D"/>
    <w:rsid w:val="008748AF"/>
    <w:rsid w:val="0088066F"/>
    <w:rsid w:val="00883260"/>
    <w:rsid w:val="008839AD"/>
    <w:rsid w:val="00883CBD"/>
    <w:rsid w:val="00884C1E"/>
    <w:rsid w:val="00885969"/>
    <w:rsid w:val="0089006F"/>
    <w:rsid w:val="00890489"/>
    <w:rsid w:val="00890A5A"/>
    <w:rsid w:val="008928C6"/>
    <w:rsid w:val="008962C7"/>
    <w:rsid w:val="00896AC7"/>
    <w:rsid w:val="008A0467"/>
    <w:rsid w:val="008B0AD8"/>
    <w:rsid w:val="008B0BC7"/>
    <w:rsid w:val="008B12DF"/>
    <w:rsid w:val="008B1FDF"/>
    <w:rsid w:val="008B6EA3"/>
    <w:rsid w:val="008B766B"/>
    <w:rsid w:val="008B7C6C"/>
    <w:rsid w:val="008C2141"/>
    <w:rsid w:val="008C3C3A"/>
    <w:rsid w:val="008C3E75"/>
    <w:rsid w:val="008C408D"/>
    <w:rsid w:val="008C4B4D"/>
    <w:rsid w:val="008C5105"/>
    <w:rsid w:val="008C636F"/>
    <w:rsid w:val="008C79D9"/>
    <w:rsid w:val="008D05F5"/>
    <w:rsid w:val="008D0A29"/>
    <w:rsid w:val="008D1BF7"/>
    <w:rsid w:val="008D1CEE"/>
    <w:rsid w:val="008D1E8C"/>
    <w:rsid w:val="008D43D5"/>
    <w:rsid w:val="008D4437"/>
    <w:rsid w:val="008D4621"/>
    <w:rsid w:val="008D4D12"/>
    <w:rsid w:val="008D68FC"/>
    <w:rsid w:val="008D6D9B"/>
    <w:rsid w:val="008D7C54"/>
    <w:rsid w:val="008E001D"/>
    <w:rsid w:val="008E0A8B"/>
    <w:rsid w:val="008E217B"/>
    <w:rsid w:val="008E30C9"/>
    <w:rsid w:val="008E33A9"/>
    <w:rsid w:val="008E66D9"/>
    <w:rsid w:val="008F0D8F"/>
    <w:rsid w:val="008F20C9"/>
    <w:rsid w:val="008F3154"/>
    <w:rsid w:val="008F50AB"/>
    <w:rsid w:val="008F544C"/>
    <w:rsid w:val="00901176"/>
    <w:rsid w:val="00902A10"/>
    <w:rsid w:val="00902C6C"/>
    <w:rsid w:val="00905710"/>
    <w:rsid w:val="00905B25"/>
    <w:rsid w:val="00907FE8"/>
    <w:rsid w:val="00911695"/>
    <w:rsid w:val="00912B38"/>
    <w:rsid w:val="0091327A"/>
    <w:rsid w:val="00914625"/>
    <w:rsid w:val="00915ACC"/>
    <w:rsid w:val="00917C0E"/>
    <w:rsid w:val="00920CE2"/>
    <w:rsid w:val="00920E7A"/>
    <w:rsid w:val="00923E0C"/>
    <w:rsid w:val="00924166"/>
    <w:rsid w:val="009248FA"/>
    <w:rsid w:val="00924F0F"/>
    <w:rsid w:val="00930418"/>
    <w:rsid w:val="00931B19"/>
    <w:rsid w:val="00932EE3"/>
    <w:rsid w:val="0093362C"/>
    <w:rsid w:val="00935586"/>
    <w:rsid w:val="00935F25"/>
    <w:rsid w:val="00941142"/>
    <w:rsid w:val="0094214C"/>
    <w:rsid w:val="00943EE4"/>
    <w:rsid w:val="00944415"/>
    <w:rsid w:val="009456FD"/>
    <w:rsid w:val="0094588F"/>
    <w:rsid w:val="00946520"/>
    <w:rsid w:val="0094701C"/>
    <w:rsid w:val="0094778B"/>
    <w:rsid w:val="00950439"/>
    <w:rsid w:val="009511E4"/>
    <w:rsid w:val="00954C86"/>
    <w:rsid w:val="00955599"/>
    <w:rsid w:val="00956742"/>
    <w:rsid w:val="009607E5"/>
    <w:rsid w:val="00963904"/>
    <w:rsid w:val="00967036"/>
    <w:rsid w:val="009707A1"/>
    <w:rsid w:val="00970C59"/>
    <w:rsid w:val="0097114F"/>
    <w:rsid w:val="00972A56"/>
    <w:rsid w:val="009737B5"/>
    <w:rsid w:val="00976C03"/>
    <w:rsid w:val="00980BF8"/>
    <w:rsid w:val="00982299"/>
    <w:rsid w:val="00983088"/>
    <w:rsid w:val="009859C2"/>
    <w:rsid w:val="00985AA4"/>
    <w:rsid w:val="00986132"/>
    <w:rsid w:val="009929B3"/>
    <w:rsid w:val="009934F5"/>
    <w:rsid w:val="0099466B"/>
    <w:rsid w:val="00994B97"/>
    <w:rsid w:val="00996E87"/>
    <w:rsid w:val="00997538"/>
    <w:rsid w:val="00997F74"/>
    <w:rsid w:val="009A0D9F"/>
    <w:rsid w:val="009A11AF"/>
    <w:rsid w:val="009A17DA"/>
    <w:rsid w:val="009A22E8"/>
    <w:rsid w:val="009A3646"/>
    <w:rsid w:val="009A5275"/>
    <w:rsid w:val="009A5345"/>
    <w:rsid w:val="009A6C3A"/>
    <w:rsid w:val="009A72D4"/>
    <w:rsid w:val="009A7D5C"/>
    <w:rsid w:val="009B083B"/>
    <w:rsid w:val="009B656C"/>
    <w:rsid w:val="009B777F"/>
    <w:rsid w:val="009C57BB"/>
    <w:rsid w:val="009C6F55"/>
    <w:rsid w:val="009C7785"/>
    <w:rsid w:val="009D0949"/>
    <w:rsid w:val="009D279B"/>
    <w:rsid w:val="009D3F51"/>
    <w:rsid w:val="009D6513"/>
    <w:rsid w:val="009D6A5C"/>
    <w:rsid w:val="009D780A"/>
    <w:rsid w:val="009E2D28"/>
    <w:rsid w:val="009E389D"/>
    <w:rsid w:val="009E583B"/>
    <w:rsid w:val="009E6B10"/>
    <w:rsid w:val="009E7849"/>
    <w:rsid w:val="009E79D4"/>
    <w:rsid w:val="009F0055"/>
    <w:rsid w:val="009F0B8E"/>
    <w:rsid w:val="009F3E7A"/>
    <w:rsid w:val="009F5CD4"/>
    <w:rsid w:val="009F7E47"/>
    <w:rsid w:val="00A00377"/>
    <w:rsid w:val="00A02E92"/>
    <w:rsid w:val="00A03DA4"/>
    <w:rsid w:val="00A040C4"/>
    <w:rsid w:val="00A04FB1"/>
    <w:rsid w:val="00A0501C"/>
    <w:rsid w:val="00A051FD"/>
    <w:rsid w:val="00A067ED"/>
    <w:rsid w:val="00A11CEE"/>
    <w:rsid w:val="00A13307"/>
    <w:rsid w:val="00A1489C"/>
    <w:rsid w:val="00A148ED"/>
    <w:rsid w:val="00A1734E"/>
    <w:rsid w:val="00A17D3A"/>
    <w:rsid w:val="00A2091A"/>
    <w:rsid w:val="00A20A97"/>
    <w:rsid w:val="00A211F6"/>
    <w:rsid w:val="00A22013"/>
    <w:rsid w:val="00A24F17"/>
    <w:rsid w:val="00A27750"/>
    <w:rsid w:val="00A31B2C"/>
    <w:rsid w:val="00A3361E"/>
    <w:rsid w:val="00A34CF1"/>
    <w:rsid w:val="00A369FB"/>
    <w:rsid w:val="00A37A42"/>
    <w:rsid w:val="00A37FBF"/>
    <w:rsid w:val="00A438E2"/>
    <w:rsid w:val="00A43988"/>
    <w:rsid w:val="00A43E10"/>
    <w:rsid w:val="00A444AE"/>
    <w:rsid w:val="00A4472A"/>
    <w:rsid w:val="00A47F89"/>
    <w:rsid w:val="00A50184"/>
    <w:rsid w:val="00A554F0"/>
    <w:rsid w:val="00A56244"/>
    <w:rsid w:val="00A61121"/>
    <w:rsid w:val="00A61A66"/>
    <w:rsid w:val="00A6355E"/>
    <w:rsid w:val="00A64245"/>
    <w:rsid w:val="00A67487"/>
    <w:rsid w:val="00A70214"/>
    <w:rsid w:val="00A7168D"/>
    <w:rsid w:val="00A71C89"/>
    <w:rsid w:val="00A7477D"/>
    <w:rsid w:val="00A766E4"/>
    <w:rsid w:val="00A77740"/>
    <w:rsid w:val="00A8000A"/>
    <w:rsid w:val="00A8211B"/>
    <w:rsid w:val="00A84367"/>
    <w:rsid w:val="00A84688"/>
    <w:rsid w:val="00A90845"/>
    <w:rsid w:val="00A91B5A"/>
    <w:rsid w:val="00A922E0"/>
    <w:rsid w:val="00A92941"/>
    <w:rsid w:val="00A94075"/>
    <w:rsid w:val="00A94C0E"/>
    <w:rsid w:val="00A960C4"/>
    <w:rsid w:val="00A9716A"/>
    <w:rsid w:val="00A973BD"/>
    <w:rsid w:val="00AA0DBB"/>
    <w:rsid w:val="00AA0EA8"/>
    <w:rsid w:val="00AA19AC"/>
    <w:rsid w:val="00AA2B24"/>
    <w:rsid w:val="00AA4466"/>
    <w:rsid w:val="00AA4822"/>
    <w:rsid w:val="00AA74CF"/>
    <w:rsid w:val="00AA7F62"/>
    <w:rsid w:val="00AB0FED"/>
    <w:rsid w:val="00AB25B5"/>
    <w:rsid w:val="00AB2BFB"/>
    <w:rsid w:val="00AB5D4C"/>
    <w:rsid w:val="00AC0224"/>
    <w:rsid w:val="00AC0245"/>
    <w:rsid w:val="00AC07A8"/>
    <w:rsid w:val="00AC2A6D"/>
    <w:rsid w:val="00AC45E5"/>
    <w:rsid w:val="00AC55F7"/>
    <w:rsid w:val="00AC6C7C"/>
    <w:rsid w:val="00AC7FDD"/>
    <w:rsid w:val="00AD3944"/>
    <w:rsid w:val="00AD43D4"/>
    <w:rsid w:val="00AD5D15"/>
    <w:rsid w:val="00AD63C0"/>
    <w:rsid w:val="00AE3D5C"/>
    <w:rsid w:val="00AE5588"/>
    <w:rsid w:val="00AF1752"/>
    <w:rsid w:val="00AF22E2"/>
    <w:rsid w:val="00AF29D9"/>
    <w:rsid w:val="00AF5A0B"/>
    <w:rsid w:val="00B004DC"/>
    <w:rsid w:val="00B00759"/>
    <w:rsid w:val="00B0214B"/>
    <w:rsid w:val="00B02D4B"/>
    <w:rsid w:val="00B04197"/>
    <w:rsid w:val="00B046A1"/>
    <w:rsid w:val="00B055EC"/>
    <w:rsid w:val="00B120F5"/>
    <w:rsid w:val="00B12377"/>
    <w:rsid w:val="00B1396A"/>
    <w:rsid w:val="00B1445A"/>
    <w:rsid w:val="00B15FA7"/>
    <w:rsid w:val="00B20651"/>
    <w:rsid w:val="00B20715"/>
    <w:rsid w:val="00B20B12"/>
    <w:rsid w:val="00B21ACE"/>
    <w:rsid w:val="00B22DDC"/>
    <w:rsid w:val="00B23599"/>
    <w:rsid w:val="00B24ACB"/>
    <w:rsid w:val="00B25175"/>
    <w:rsid w:val="00B25434"/>
    <w:rsid w:val="00B25782"/>
    <w:rsid w:val="00B25DE5"/>
    <w:rsid w:val="00B26653"/>
    <w:rsid w:val="00B2710E"/>
    <w:rsid w:val="00B306E1"/>
    <w:rsid w:val="00B312D9"/>
    <w:rsid w:val="00B32A46"/>
    <w:rsid w:val="00B37A76"/>
    <w:rsid w:val="00B403A3"/>
    <w:rsid w:val="00B412B9"/>
    <w:rsid w:val="00B41D8D"/>
    <w:rsid w:val="00B4277E"/>
    <w:rsid w:val="00B433C4"/>
    <w:rsid w:val="00B44233"/>
    <w:rsid w:val="00B458D7"/>
    <w:rsid w:val="00B5280C"/>
    <w:rsid w:val="00B531A7"/>
    <w:rsid w:val="00B53F88"/>
    <w:rsid w:val="00B54121"/>
    <w:rsid w:val="00B62E77"/>
    <w:rsid w:val="00B65A5B"/>
    <w:rsid w:val="00B66EBA"/>
    <w:rsid w:val="00B670C4"/>
    <w:rsid w:val="00B70169"/>
    <w:rsid w:val="00B707DF"/>
    <w:rsid w:val="00B711D4"/>
    <w:rsid w:val="00B719A4"/>
    <w:rsid w:val="00B7402D"/>
    <w:rsid w:val="00B803E7"/>
    <w:rsid w:val="00B813AB"/>
    <w:rsid w:val="00B82C19"/>
    <w:rsid w:val="00B840AB"/>
    <w:rsid w:val="00B857CF"/>
    <w:rsid w:val="00B86B4A"/>
    <w:rsid w:val="00B87376"/>
    <w:rsid w:val="00B9017F"/>
    <w:rsid w:val="00B90830"/>
    <w:rsid w:val="00B92FA1"/>
    <w:rsid w:val="00B94757"/>
    <w:rsid w:val="00B952B4"/>
    <w:rsid w:val="00B97A4B"/>
    <w:rsid w:val="00B97CD1"/>
    <w:rsid w:val="00BA0238"/>
    <w:rsid w:val="00BA2225"/>
    <w:rsid w:val="00BA36B6"/>
    <w:rsid w:val="00BA678D"/>
    <w:rsid w:val="00BB0D45"/>
    <w:rsid w:val="00BB19B8"/>
    <w:rsid w:val="00BB3693"/>
    <w:rsid w:val="00BB514B"/>
    <w:rsid w:val="00BC29BE"/>
    <w:rsid w:val="00BC6224"/>
    <w:rsid w:val="00BC65F8"/>
    <w:rsid w:val="00BD067D"/>
    <w:rsid w:val="00BD0BEB"/>
    <w:rsid w:val="00BD110C"/>
    <w:rsid w:val="00BD1BE8"/>
    <w:rsid w:val="00BD4FAA"/>
    <w:rsid w:val="00BD517B"/>
    <w:rsid w:val="00BD5EFE"/>
    <w:rsid w:val="00BD6788"/>
    <w:rsid w:val="00BE0F38"/>
    <w:rsid w:val="00BE1729"/>
    <w:rsid w:val="00BE2717"/>
    <w:rsid w:val="00BE4650"/>
    <w:rsid w:val="00BE4EB8"/>
    <w:rsid w:val="00BE68BA"/>
    <w:rsid w:val="00BE7389"/>
    <w:rsid w:val="00BF1AF5"/>
    <w:rsid w:val="00BF52AA"/>
    <w:rsid w:val="00BF75D8"/>
    <w:rsid w:val="00C00E22"/>
    <w:rsid w:val="00C02F2F"/>
    <w:rsid w:val="00C031F1"/>
    <w:rsid w:val="00C0349F"/>
    <w:rsid w:val="00C03769"/>
    <w:rsid w:val="00C04BEB"/>
    <w:rsid w:val="00C06B8D"/>
    <w:rsid w:val="00C0719A"/>
    <w:rsid w:val="00C07926"/>
    <w:rsid w:val="00C07A09"/>
    <w:rsid w:val="00C1055B"/>
    <w:rsid w:val="00C11A47"/>
    <w:rsid w:val="00C169BD"/>
    <w:rsid w:val="00C20568"/>
    <w:rsid w:val="00C22338"/>
    <w:rsid w:val="00C24BB8"/>
    <w:rsid w:val="00C2671C"/>
    <w:rsid w:val="00C26FC8"/>
    <w:rsid w:val="00C27C1D"/>
    <w:rsid w:val="00C27CE3"/>
    <w:rsid w:val="00C30D07"/>
    <w:rsid w:val="00C33142"/>
    <w:rsid w:val="00C3375B"/>
    <w:rsid w:val="00C37D7B"/>
    <w:rsid w:val="00C415F3"/>
    <w:rsid w:val="00C418FF"/>
    <w:rsid w:val="00C42F2B"/>
    <w:rsid w:val="00C43905"/>
    <w:rsid w:val="00C44B85"/>
    <w:rsid w:val="00C45552"/>
    <w:rsid w:val="00C466B9"/>
    <w:rsid w:val="00C50529"/>
    <w:rsid w:val="00C50D06"/>
    <w:rsid w:val="00C51081"/>
    <w:rsid w:val="00C543A3"/>
    <w:rsid w:val="00C54F7E"/>
    <w:rsid w:val="00C562A4"/>
    <w:rsid w:val="00C574AF"/>
    <w:rsid w:val="00C574F8"/>
    <w:rsid w:val="00C6275D"/>
    <w:rsid w:val="00C63CB6"/>
    <w:rsid w:val="00C640B5"/>
    <w:rsid w:val="00C64E87"/>
    <w:rsid w:val="00C658F1"/>
    <w:rsid w:val="00C70A54"/>
    <w:rsid w:val="00C71296"/>
    <w:rsid w:val="00C802C0"/>
    <w:rsid w:val="00C81751"/>
    <w:rsid w:val="00C81F0F"/>
    <w:rsid w:val="00C83126"/>
    <w:rsid w:val="00C83BFC"/>
    <w:rsid w:val="00C86BE1"/>
    <w:rsid w:val="00C87C62"/>
    <w:rsid w:val="00C94C7A"/>
    <w:rsid w:val="00C94D91"/>
    <w:rsid w:val="00C94ED5"/>
    <w:rsid w:val="00C97899"/>
    <w:rsid w:val="00C97D25"/>
    <w:rsid w:val="00C97D58"/>
    <w:rsid w:val="00CA44DC"/>
    <w:rsid w:val="00CA5909"/>
    <w:rsid w:val="00CA5931"/>
    <w:rsid w:val="00CA72D2"/>
    <w:rsid w:val="00CB2952"/>
    <w:rsid w:val="00CB2A38"/>
    <w:rsid w:val="00CB2E6D"/>
    <w:rsid w:val="00CB6278"/>
    <w:rsid w:val="00CC2780"/>
    <w:rsid w:val="00CC2CDB"/>
    <w:rsid w:val="00CC32CA"/>
    <w:rsid w:val="00CC54FD"/>
    <w:rsid w:val="00CC5B39"/>
    <w:rsid w:val="00CC7618"/>
    <w:rsid w:val="00CC77AB"/>
    <w:rsid w:val="00CC7DE5"/>
    <w:rsid w:val="00CC7F0E"/>
    <w:rsid w:val="00CD2901"/>
    <w:rsid w:val="00CD3574"/>
    <w:rsid w:val="00CD5AFF"/>
    <w:rsid w:val="00CD5FAF"/>
    <w:rsid w:val="00CD7C57"/>
    <w:rsid w:val="00CE3FE9"/>
    <w:rsid w:val="00CE4BDB"/>
    <w:rsid w:val="00CE6C06"/>
    <w:rsid w:val="00CF0638"/>
    <w:rsid w:val="00CF0839"/>
    <w:rsid w:val="00CF0DE1"/>
    <w:rsid w:val="00CF355F"/>
    <w:rsid w:val="00CF44D0"/>
    <w:rsid w:val="00CF5CAD"/>
    <w:rsid w:val="00D00229"/>
    <w:rsid w:val="00D0033B"/>
    <w:rsid w:val="00D0573C"/>
    <w:rsid w:val="00D06256"/>
    <w:rsid w:val="00D073FE"/>
    <w:rsid w:val="00D1355D"/>
    <w:rsid w:val="00D20172"/>
    <w:rsid w:val="00D226D5"/>
    <w:rsid w:val="00D23854"/>
    <w:rsid w:val="00D32AAB"/>
    <w:rsid w:val="00D33089"/>
    <w:rsid w:val="00D33B6D"/>
    <w:rsid w:val="00D35235"/>
    <w:rsid w:val="00D36292"/>
    <w:rsid w:val="00D36C3B"/>
    <w:rsid w:val="00D4742D"/>
    <w:rsid w:val="00D50ED9"/>
    <w:rsid w:val="00D60058"/>
    <w:rsid w:val="00D60C18"/>
    <w:rsid w:val="00D64C1E"/>
    <w:rsid w:val="00D64FF5"/>
    <w:rsid w:val="00D65B06"/>
    <w:rsid w:val="00D666EE"/>
    <w:rsid w:val="00D66CDE"/>
    <w:rsid w:val="00D70984"/>
    <w:rsid w:val="00D723B3"/>
    <w:rsid w:val="00D725E9"/>
    <w:rsid w:val="00D73C2C"/>
    <w:rsid w:val="00D74C7A"/>
    <w:rsid w:val="00D74F5B"/>
    <w:rsid w:val="00D76B28"/>
    <w:rsid w:val="00D82BE6"/>
    <w:rsid w:val="00D82CEF"/>
    <w:rsid w:val="00D844BD"/>
    <w:rsid w:val="00D86C11"/>
    <w:rsid w:val="00D878F1"/>
    <w:rsid w:val="00D87E81"/>
    <w:rsid w:val="00D9549A"/>
    <w:rsid w:val="00D97360"/>
    <w:rsid w:val="00D97930"/>
    <w:rsid w:val="00DA0682"/>
    <w:rsid w:val="00DA1ABD"/>
    <w:rsid w:val="00DA3AB9"/>
    <w:rsid w:val="00DA58C1"/>
    <w:rsid w:val="00DA750A"/>
    <w:rsid w:val="00DB0217"/>
    <w:rsid w:val="00DB0B9E"/>
    <w:rsid w:val="00DB2205"/>
    <w:rsid w:val="00DB34B3"/>
    <w:rsid w:val="00DB41A4"/>
    <w:rsid w:val="00DB78A6"/>
    <w:rsid w:val="00DB7A1D"/>
    <w:rsid w:val="00DB7E62"/>
    <w:rsid w:val="00DC1D82"/>
    <w:rsid w:val="00DC1E71"/>
    <w:rsid w:val="00DC3529"/>
    <w:rsid w:val="00DC3604"/>
    <w:rsid w:val="00DC436B"/>
    <w:rsid w:val="00DC5F99"/>
    <w:rsid w:val="00DC70BC"/>
    <w:rsid w:val="00DD188A"/>
    <w:rsid w:val="00DD1EF6"/>
    <w:rsid w:val="00DD2396"/>
    <w:rsid w:val="00DD4E53"/>
    <w:rsid w:val="00DD543E"/>
    <w:rsid w:val="00DD64F3"/>
    <w:rsid w:val="00DD6997"/>
    <w:rsid w:val="00DD6F9B"/>
    <w:rsid w:val="00DE0E2D"/>
    <w:rsid w:val="00DE11AC"/>
    <w:rsid w:val="00DE3DF0"/>
    <w:rsid w:val="00DE4812"/>
    <w:rsid w:val="00DE489E"/>
    <w:rsid w:val="00DE4E93"/>
    <w:rsid w:val="00DE58B0"/>
    <w:rsid w:val="00DE783B"/>
    <w:rsid w:val="00DE7976"/>
    <w:rsid w:val="00DF0775"/>
    <w:rsid w:val="00DF0C83"/>
    <w:rsid w:val="00DF12B3"/>
    <w:rsid w:val="00DF4798"/>
    <w:rsid w:val="00DF4E22"/>
    <w:rsid w:val="00E00FAA"/>
    <w:rsid w:val="00E03163"/>
    <w:rsid w:val="00E05957"/>
    <w:rsid w:val="00E06572"/>
    <w:rsid w:val="00E070C3"/>
    <w:rsid w:val="00E10DCE"/>
    <w:rsid w:val="00E11A05"/>
    <w:rsid w:val="00E11EA8"/>
    <w:rsid w:val="00E1245F"/>
    <w:rsid w:val="00E12C04"/>
    <w:rsid w:val="00E12C98"/>
    <w:rsid w:val="00E1425F"/>
    <w:rsid w:val="00E15396"/>
    <w:rsid w:val="00E1571F"/>
    <w:rsid w:val="00E16F71"/>
    <w:rsid w:val="00E210A2"/>
    <w:rsid w:val="00E21CC5"/>
    <w:rsid w:val="00E2557C"/>
    <w:rsid w:val="00E2580F"/>
    <w:rsid w:val="00E25EAC"/>
    <w:rsid w:val="00E27935"/>
    <w:rsid w:val="00E31B60"/>
    <w:rsid w:val="00E32155"/>
    <w:rsid w:val="00E32679"/>
    <w:rsid w:val="00E32973"/>
    <w:rsid w:val="00E32F02"/>
    <w:rsid w:val="00E34E5E"/>
    <w:rsid w:val="00E3592B"/>
    <w:rsid w:val="00E35B7F"/>
    <w:rsid w:val="00E408B5"/>
    <w:rsid w:val="00E42072"/>
    <w:rsid w:val="00E43439"/>
    <w:rsid w:val="00E453BB"/>
    <w:rsid w:val="00E5021E"/>
    <w:rsid w:val="00E5459F"/>
    <w:rsid w:val="00E54615"/>
    <w:rsid w:val="00E54D2D"/>
    <w:rsid w:val="00E56617"/>
    <w:rsid w:val="00E6002F"/>
    <w:rsid w:val="00E61751"/>
    <w:rsid w:val="00E62F2D"/>
    <w:rsid w:val="00E6340E"/>
    <w:rsid w:val="00E65042"/>
    <w:rsid w:val="00E73052"/>
    <w:rsid w:val="00E73664"/>
    <w:rsid w:val="00E75073"/>
    <w:rsid w:val="00E76261"/>
    <w:rsid w:val="00E80A0D"/>
    <w:rsid w:val="00E82C07"/>
    <w:rsid w:val="00E82C70"/>
    <w:rsid w:val="00E82FCA"/>
    <w:rsid w:val="00E83CBE"/>
    <w:rsid w:val="00E83E98"/>
    <w:rsid w:val="00E8594C"/>
    <w:rsid w:val="00E85A8A"/>
    <w:rsid w:val="00E85CE2"/>
    <w:rsid w:val="00E8609A"/>
    <w:rsid w:val="00E8796B"/>
    <w:rsid w:val="00E9745D"/>
    <w:rsid w:val="00EA1269"/>
    <w:rsid w:val="00EA1DE7"/>
    <w:rsid w:val="00EA3C22"/>
    <w:rsid w:val="00EA4E76"/>
    <w:rsid w:val="00EB1067"/>
    <w:rsid w:val="00EB4964"/>
    <w:rsid w:val="00EB7AEC"/>
    <w:rsid w:val="00EB7B1D"/>
    <w:rsid w:val="00EC094A"/>
    <w:rsid w:val="00EC1B0C"/>
    <w:rsid w:val="00EC1B2E"/>
    <w:rsid w:val="00ED4EC0"/>
    <w:rsid w:val="00ED719B"/>
    <w:rsid w:val="00ED7D61"/>
    <w:rsid w:val="00EE02AF"/>
    <w:rsid w:val="00EE1628"/>
    <w:rsid w:val="00EE6A49"/>
    <w:rsid w:val="00EE6DB0"/>
    <w:rsid w:val="00EF2FD0"/>
    <w:rsid w:val="00EF49F7"/>
    <w:rsid w:val="00EF6A61"/>
    <w:rsid w:val="00F02962"/>
    <w:rsid w:val="00F02E7F"/>
    <w:rsid w:val="00F05B82"/>
    <w:rsid w:val="00F0645C"/>
    <w:rsid w:val="00F113CA"/>
    <w:rsid w:val="00F124FA"/>
    <w:rsid w:val="00F131A2"/>
    <w:rsid w:val="00F14C65"/>
    <w:rsid w:val="00F14E1F"/>
    <w:rsid w:val="00F167D1"/>
    <w:rsid w:val="00F16EEB"/>
    <w:rsid w:val="00F17BFD"/>
    <w:rsid w:val="00F223E8"/>
    <w:rsid w:val="00F2241E"/>
    <w:rsid w:val="00F243A8"/>
    <w:rsid w:val="00F27BD7"/>
    <w:rsid w:val="00F27BE1"/>
    <w:rsid w:val="00F302D9"/>
    <w:rsid w:val="00F33745"/>
    <w:rsid w:val="00F340DD"/>
    <w:rsid w:val="00F378A3"/>
    <w:rsid w:val="00F40777"/>
    <w:rsid w:val="00F4122A"/>
    <w:rsid w:val="00F42657"/>
    <w:rsid w:val="00F430AD"/>
    <w:rsid w:val="00F432EB"/>
    <w:rsid w:val="00F43983"/>
    <w:rsid w:val="00F51B74"/>
    <w:rsid w:val="00F53EB1"/>
    <w:rsid w:val="00F54255"/>
    <w:rsid w:val="00F54B0E"/>
    <w:rsid w:val="00F55AB7"/>
    <w:rsid w:val="00F6097A"/>
    <w:rsid w:val="00F609E1"/>
    <w:rsid w:val="00F6226C"/>
    <w:rsid w:val="00F6302D"/>
    <w:rsid w:val="00F63AC6"/>
    <w:rsid w:val="00F65A2E"/>
    <w:rsid w:val="00F700C5"/>
    <w:rsid w:val="00F71318"/>
    <w:rsid w:val="00F7237D"/>
    <w:rsid w:val="00F727B7"/>
    <w:rsid w:val="00F73DD6"/>
    <w:rsid w:val="00F74069"/>
    <w:rsid w:val="00F74109"/>
    <w:rsid w:val="00F7792C"/>
    <w:rsid w:val="00F821F3"/>
    <w:rsid w:val="00F825F3"/>
    <w:rsid w:val="00F8463F"/>
    <w:rsid w:val="00F87A82"/>
    <w:rsid w:val="00F925FE"/>
    <w:rsid w:val="00FA0155"/>
    <w:rsid w:val="00FA0261"/>
    <w:rsid w:val="00FA1087"/>
    <w:rsid w:val="00FA189C"/>
    <w:rsid w:val="00FA2A01"/>
    <w:rsid w:val="00FA4A8C"/>
    <w:rsid w:val="00FA58EA"/>
    <w:rsid w:val="00FA5B28"/>
    <w:rsid w:val="00FA6095"/>
    <w:rsid w:val="00FA7076"/>
    <w:rsid w:val="00FB207B"/>
    <w:rsid w:val="00FB5446"/>
    <w:rsid w:val="00FB6D97"/>
    <w:rsid w:val="00FB6DC6"/>
    <w:rsid w:val="00FB74BF"/>
    <w:rsid w:val="00FC0872"/>
    <w:rsid w:val="00FC10E4"/>
    <w:rsid w:val="00FC3558"/>
    <w:rsid w:val="00FC410F"/>
    <w:rsid w:val="00FC6432"/>
    <w:rsid w:val="00FD14C2"/>
    <w:rsid w:val="00FD25D5"/>
    <w:rsid w:val="00FD4EFC"/>
    <w:rsid w:val="00FD5AA2"/>
    <w:rsid w:val="00FE12BC"/>
    <w:rsid w:val="00FE1962"/>
    <w:rsid w:val="00FE1F6B"/>
    <w:rsid w:val="00FE3DA1"/>
    <w:rsid w:val="00FE510A"/>
    <w:rsid w:val="00FE5DCE"/>
    <w:rsid w:val="00FE738B"/>
    <w:rsid w:val="00FE7EE9"/>
    <w:rsid w:val="00FF0F9C"/>
    <w:rsid w:val="00FF19CF"/>
    <w:rsid w:val="00FF1EE6"/>
    <w:rsid w:val="00FF2774"/>
    <w:rsid w:val="00FF29DC"/>
    <w:rsid w:val="00FF4788"/>
    <w:rsid w:val="00FF6603"/>
    <w:rsid w:val="00FF745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E6A807"/>
  <w15:chartTrackingRefBased/>
  <w15:docId w15:val="{0A5F11A6-8F70-4391-9FA6-59E56B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A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50E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668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C6F61"/>
  </w:style>
  <w:style w:type="character" w:styleId="a4">
    <w:name w:val="Hyperlink"/>
    <w:uiPriority w:val="99"/>
    <w:rsid w:val="008E0A8B"/>
    <w:rPr>
      <w:color w:val="0000FF"/>
      <w:u w:val="single"/>
    </w:rPr>
  </w:style>
  <w:style w:type="character" w:customStyle="1" w:styleId="query">
    <w:name w:val="query"/>
    <w:basedOn w:val="a0"/>
    <w:rsid w:val="008E0A8B"/>
  </w:style>
  <w:style w:type="paragraph" w:customStyle="1" w:styleId="itemauthordata">
    <w:name w:val="item_authordata"/>
    <w:basedOn w:val="a"/>
    <w:rsid w:val="008E0A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journaldata">
    <w:name w:val="item_journaldata"/>
    <w:basedOn w:val="a"/>
    <w:rsid w:val="008E0A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journaltitle">
    <w:name w:val="journal_title"/>
    <w:basedOn w:val="a0"/>
    <w:rsid w:val="008E0A8B"/>
  </w:style>
  <w:style w:type="character" w:customStyle="1" w:styleId="volume">
    <w:name w:val="volume"/>
    <w:basedOn w:val="a0"/>
    <w:rsid w:val="008E0A8B"/>
  </w:style>
  <w:style w:type="character" w:customStyle="1" w:styleId="pages">
    <w:name w:val="pages"/>
    <w:basedOn w:val="a0"/>
    <w:rsid w:val="008E0A8B"/>
  </w:style>
  <w:style w:type="character" w:customStyle="1" w:styleId="report">
    <w:name w:val="report"/>
    <w:basedOn w:val="a0"/>
    <w:rsid w:val="008E0A8B"/>
  </w:style>
  <w:style w:type="paragraph" w:customStyle="1" w:styleId="Default">
    <w:name w:val="Default"/>
    <w:rsid w:val="00184F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footnote text"/>
    <w:basedOn w:val="a"/>
    <w:semiHidden/>
    <w:rsid w:val="00F7237D"/>
    <w:pPr>
      <w:snapToGrid w:val="0"/>
      <w:jc w:val="left"/>
    </w:pPr>
  </w:style>
  <w:style w:type="character" w:styleId="a6">
    <w:name w:val="footnote reference"/>
    <w:semiHidden/>
    <w:rsid w:val="00F7237D"/>
    <w:rPr>
      <w:vertAlign w:val="superscript"/>
    </w:rPr>
  </w:style>
  <w:style w:type="character" w:styleId="a7">
    <w:name w:val="Emphasis"/>
    <w:qFormat/>
    <w:rsid w:val="00BB514B"/>
    <w:rPr>
      <w:i/>
      <w:iCs/>
    </w:rPr>
  </w:style>
  <w:style w:type="paragraph" w:styleId="Web">
    <w:name w:val="Normal (Web)"/>
    <w:basedOn w:val="a"/>
    <w:rsid w:val="005768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rsid w:val="00E1539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5396"/>
  </w:style>
  <w:style w:type="paragraph" w:styleId="aa">
    <w:name w:val="header"/>
    <w:basedOn w:val="a"/>
    <w:link w:val="ab"/>
    <w:rsid w:val="00CC2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C2CDB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50ED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semiHidden/>
    <w:rsid w:val="0084668F"/>
    <w:rPr>
      <w:rFonts w:ascii="Arial" w:eastAsia="ＭＳ ゴシック" w:hAnsi="Arial" w:cs="Times New Roman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3056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endnote text"/>
    <w:basedOn w:val="a"/>
    <w:link w:val="ae"/>
    <w:rsid w:val="00B312D9"/>
    <w:pPr>
      <w:snapToGrid w:val="0"/>
      <w:jc w:val="left"/>
    </w:pPr>
  </w:style>
  <w:style w:type="character" w:customStyle="1" w:styleId="ae">
    <w:name w:val="文末脚注文字列 (文字)"/>
    <w:link w:val="ad"/>
    <w:rsid w:val="00B312D9"/>
    <w:rPr>
      <w:kern w:val="2"/>
      <w:sz w:val="21"/>
      <w:szCs w:val="24"/>
    </w:rPr>
  </w:style>
  <w:style w:type="character" w:styleId="af">
    <w:name w:val="endnote reference"/>
    <w:rsid w:val="00B31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B3CAA-755D-484D-AD71-584FFA14A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672F6-1892-4598-8B52-3B5D96264397}"/>
</file>

<file path=customXml/itemProps3.xml><?xml version="1.0" encoding="utf-8"?>
<ds:datastoreItem xmlns:ds="http://schemas.openxmlformats.org/officeDocument/2006/customXml" ds:itemID="{07D0ADDB-F61C-4852-B23A-C9307B18B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1129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保険負債の債務性についての考察</vt:lpstr>
      <vt:lpstr>保険負債の債務性についての考察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保険負債の債務性についての考察</dc:title>
  <dc:subject/>
  <dc:creator>上野雄史</dc:creator>
  <cp:keywords/>
  <cp:lastModifiedBy>菅沼　弘樹</cp:lastModifiedBy>
  <cp:revision>2</cp:revision>
  <cp:lastPrinted>2011-06-19T10:38:00Z</cp:lastPrinted>
  <dcterms:created xsi:type="dcterms:W3CDTF">2022-12-15T10:40:00Z</dcterms:created>
  <dcterms:modified xsi:type="dcterms:W3CDTF">2022-12-15T10:40:00Z</dcterms:modified>
</cp:coreProperties>
</file>